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1C2C" w14:textId="77777777" w:rsidR="008C0612" w:rsidRDefault="00000000">
      <w:pPr>
        <w:spacing w:before="240" w:line="301" w:lineRule="auto"/>
        <w:rPr>
          <w:rFonts w:ascii="Inter" w:eastAsia="Inter" w:hAnsi="Inter" w:cs="Inter"/>
          <w:color w:val="28A98C"/>
          <w:sz w:val="58"/>
          <w:szCs w:val="58"/>
        </w:rPr>
      </w:pPr>
      <w:r>
        <w:rPr>
          <w:rFonts w:ascii="Inter" w:eastAsia="Inter" w:hAnsi="Inter" w:cs="Inter"/>
          <w:b/>
          <w:color w:val="28A98C"/>
          <w:sz w:val="58"/>
          <w:szCs w:val="58"/>
        </w:rPr>
        <w:t>Riflettere sugli Obiettivi Laudato Si'</w:t>
      </w:r>
    </w:p>
    <w:p w14:paraId="5BB39A60" w14:textId="77777777" w:rsidR="008C0612" w:rsidRDefault="00000000">
      <w:pPr>
        <w:spacing w:before="240" w:after="240"/>
        <w:rPr>
          <w:rFonts w:ascii="Inter" w:eastAsia="Inter" w:hAnsi="Inter" w:cs="Inter"/>
          <w:color w:val="28A98C"/>
          <w:sz w:val="27"/>
          <w:szCs w:val="27"/>
        </w:rPr>
      </w:pPr>
      <w:r>
        <w:rPr>
          <w:rFonts w:ascii="Inter" w:eastAsia="Inter" w:hAnsi="Inter" w:cs="Inter"/>
          <w:color w:val="28A98C"/>
          <w:sz w:val="27"/>
          <w:szCs w:val="27"/>
        </w:rPr>
        <w:t>Ti invitiamo a creare un breve documento o video di riflessione che spieghi come i tuoi valori e la tua identità unici siano collegati agli Obiettivi Laudato Si' e a caricarlo sulla Piattaforma di Azione Laudato Si'.</w:t>
      </w:r>
    </w:p>
    <w:p w14:paraId="14363F47" w14:textId="77777777" w:rsidR="008C0612" w:rsidRDefault="00000000">
      <w:pPr>
        <w:spacing w:before="240" w:after="240"/>
        <w:rPr>
          <w:rFonts w:ascii="Inter" w:eastAsia="Inter" w:hAnsi="Inter" w:cs="Inter"/>
          <w:color w:val="28A98C"/>
          <w:sz w:val="27"/>
          <w:szCs w:val="27"/>
        </w:rPr>
      </w:pPr>
      <w:r>
        <w:rPr>
          <w:rFonts w:ascii="Inter" w:eastAsia="Inter" w:hAnsi="Inter" w:cs="Inter"/>
          <w:color w:val="28A98C"/>
          <w:sz w:val="27"/>
          <w:szCs w:val="27"/>
        </w:rPr>
        <w:t>Puoi utilizzare questo modello per creare la tua riflessione, oppure puoi utilizzare il tuo formato personale per realizzare la riflessione nel modo che ritieni più significativo per te.</w:t>
      </w:r>
    </w:p>
    <w:p w14:paraId="00263793" w14:textId="77777777" w:rsidR="008C0612" w:rsidRDefault="00000000">
      <w:pPr>
        <w:spacing w:before="240" w:after="240"/>
        <w:rPr>
          <w:rFonts w:ascii="Inter" w:eastAsia="Inter" w:hAnsi="Inter" w:cs="Inter"/>
          <w:color w:val="28A98C"/>
          <w:sz w:val="27"/>
          <w:szCs w:val="27"/>
        </w:rPr>
      </w:pPr>
      <w:r>
        <w:rPr>
          <w:rFonts w:ascii="Inter" w:eastAsia="Inter" w:hAnsi="Inter" w:cs="Inter"/>
          <w:color w:val="28A98C"/>
          <w:sz w:val="27"/>
          <w:szCs w:val="27"/>
        </w:rPr>
        <w:t>Ti invitiamo a rispondere a queste domande per aiutarti a sviluppare la tua riflessione.</w:t>
      </w:r>
    </w:p>
    <w:p w14:paraId="552EBF65" w14:textId="77777777" w:rsidR="008C0612" w:rsidRDefault="00000000">
      <w:r>
        <w:pict w14:anchorId="31CEE3B2">
          <v:rect id="_x0000_i1025" style="width:0;height:1.5pt" o:hralign="center" o:hrstd="t" o:hr="t" fillcolor="#a0a0a0" stroked="f"/>
        </w:pict>
      </w:r>
    </w:p>
    <w:p w14:paraId="7D7159FC" w14:textId="77777777" w:rsidR="008C0612" w:rsidRDefault="008C0612"/>
    <w:p w14:paraId="00960E0A" w14:textId="77777777" w:rsidR="008C0612" w:rsidRDefault="00000000">
      <w:pPr>
        <w:numPr>
          <w:ilvl w:val="0"/>
          <w:numId w:val="1"/>
        </w:numPr>
        <w:spacing w:before="240" w:line="276" w:lineRule="auto"/>
        <w:rPr>
          <w:rFonts w:ascii="Inter" w:eastAsia="Inter" w:hAnsi="Inter" w:cs="Inter"/>
          <w:sz w:val="25"/>
          <w:szCs w:val="25"/>
        </w:rPr>
      </w:pPr>
      <w:r>
        <w:rPr>
          <w:rFonts w:ascii="Inter" w:eastAsia="Inter" w:hAnsi="Inter" w:cs="Inter"/>
          <w:sz w:val="25"/>
          <w:szCs w:val="25"/>
        </w:rPr>
        <w:t xml:space="preserve">Rivedi </w:t>
      </w:r>
      <w:hyperlink r:id="rId8">
        <w:r w:rsidR="008C0612">
          <w:rPr>
            <w:rFonts w:ascii="Inter" w:eastAsia="Inter" w:hAnsi="Inter" w:cs="Inter"/>
            <w:color w:val="28A98C"/>
            <w:sz w:val="25"/>
            <w:szCs w:val="25"/>
            <w:u w:val="single"/>
          </w:rPr>
          <w:t>qui</w:t>
        </w:r>
      </w:hyperlink>
      <w:r>
        <w:rPr>
          <w:rFonts w:ascii="Inter" w:eastAsia="Inter" w:hAnsi="Inter" w:cs="Inter"/>
          <w:sz w:val="25"/>
          <w:szCs w:val="25"/>
        </w:rPr>
        <w:t xml:space="preserve"> gli Obiettivi Laudato Si'. Come ti ispirano?</w:t>
      </w:r>
    </w:p>
    <w:p w14:paraId="17A541EB" w14:textId="77777777" w:rsidR="008C0612" w:rsidRDefault="008C0612">
      <w:pPr>
        <w:spacing w:line="276" w:lineRule="auto"/>
        <w:rPr>
          <w:rFonts w:ascii="Inter" w:eastAsia="Inter" w:hAnsi="Inter" w:cs="Inter"/>
          <w:sz w:val="25"/>
          <w:szCs w:val="25"/>
        </w:rPr>
      </w:pPr>
    </w:p>
    <w:p w14:paraId="39DE9543" w14:textId="77777777" w:rsidR="008C0612" w:rsidRDefault="00000000">
      <w:pPr>
        <w:numPr>
          <w:ilvl w:val="0"/>
          <w:numId w:val="1"/>
        </w:numPr>
        <w:spacing w:line="276" w:lineRule="auto"/>
        <w:rPr>
          <w:rFonts w:ascii="Inter" w:eastAsia="Inter" w:hAnsi="Inter" w:cs="Inter"/>
          <w:sz w:val="25"/>
          <w:szCs w:val="25"/>
        </w:rPr>
      </w:pPr>
      <w:r>
        <w:rPr>
          <w:rFonts w:ascii="Inter" w:eastAsia="Inter" w:hAnsi="Inter" w:cs="Inter"/>
          <w:sz w:val="25"/>
          <w:szCs w:val="25"/>
        </w:rPr>
        <w:t>Arricchisci la tua comprensione di come "</w:t>
      </w:r>
      <w:r w:rsidR="008C0612">
        <w:fldChar w:fldCharType="begin"/>
      </w:r>
      <w:r w:rsidR="008C0612">
        <w:instrText>HYPERLINK "https://www.vatican.va/content/francesco/it/encyclicals/documents/papa-francesco_20150524_enciclica-laudato-si.html" \h</w:instrText>
      </w:r>
      <w:r w:rsidR="008C0612">
        <w:fldChar w:fldCharType="separate"/>
      </w:r>
      <w:r w:rsidR="008C0612">
        <w:rPr>
          <w:rFonts w:ascii="Inter" w:eastAsia="Inter" w:hAnsi="Inter" w:cs="Inter"/>
          <w:color w:val="28A98C"/>
          <w:sz w:val="25"/>
          <w:szCs w:val="25"/>
          <w:u w:val="single"/>
        </w:rPr>
        <w:t>tutto è collegato</w:t>
      </w:r>
      <w:r w:rsidR="008C0612">
        <w:fldChar w:fldCharType="end"/>
      </w:r>
      <w:r>
        <w:rPr>
          <w:rFonts w:ascii="Inter" w:eastAsia="Inter" w:hAnsi="Inter" w:cs="Inter"/>
          <w:sz w:val="25"/>
          <w:szCs w:val="25"/>
        </w:rPr>
        <w:t>". In che modo la crisi socio-ecologica ha colpito la tua comunità?</w:t>
      </w:r>
    </w:p>
    <w:p w14:paraId="2B10F5DC" w14:textId="77777777" w:rsidR="008C0612" w:rsidRDefault="008C0612">
      <w:pPr>
        <w:spacing w:line="276" w:lineRule="auto"/>
        <w:rPr>
          <w:rFonts w:ascii="Inter" w:eastAsia="Inter" w:hAnsi="Inter" w:cs="Inter"/>
          <w:sz w:val="25"/>
          <w:szCs w:val="25"/>
        </w:rPr>
      </w:pPr>
    </w:p>
    <w:p w14:paraId="44B4B1DE" w14:textId="77777777" w:rsidR="008C0612" w:rsidRDefault="00000000">
      <w:pPr>
        <w:numPr>
          <w:ilvl w:val="0"/>
          <w:numId w:val="1"/>
        </w:numPr>
        <w:spacing w:line="276" w:lineRule="auto"/>
        <w:rPr>
          <w:rFonts w:ascii="Inter" w:eastAsia="Inter" w:hAnsi="Inter" w:cs="Inter"/>
          <w:sz w:val="25"/>
          <w:szCs w:val="25"/>
        </w:rPr>
      </w:pPr>
      <w:r>
        <w:rPr>
          <w:rFonts w:ascii="Inter" w:eastAsia="Inter" w:hAnsi="Inter" w:cs="Inter"/>
          <w:sz w:val="25"/>
          <w:szCs w:val="25"/>
        </w:rPr>
        <w:t>In che modo l'ecologia integrale collega le nostre relazioni reciproche, il nostro Creatore e tutto il creato, e come può aiutarci a comprendere la vita comunitaria in un modo nuovo?</w:t>
      </w:r>
    </w:p>
    <w:p w14:paraId="63186D49" w14:textId="77777777" w:rsidR="008C0612" w:rsidRDefault="008C0612">
      <w:pPr>
        <w:spacing w:line="276" w:lineRule="auto"/>
        <w:rPr>
          <w:rFonts w:ascii="Inter" w:eastAsia="Inter" w:hAnsi="Inter" w:cs="Inter"/>
          <w:sz w:val="25"/>
          <w:szCs w:val="25"/>
        </w:rPr>
      </w:pPr>
    </w:p>
    <w:p w14:paraId="3B2568FB" w14:textId="77777777" w:rsidR="008C0612" w:rsidRDefault="00000000">
      <w:pPr>
        <w:numPr>
          <w:ilvl w:val="0"/>
          <w:numId w:val="1"/>
        </w:numPr>
        <w:spacing w:line="276" w:lineRule="auto"/>
        <w:rPr>
          <w:rFonts w:ascii="Inter" w:eastAsia="Inter" w:hAnsi="Inter" w:cs="Inter"/>
          <w:sz w:val="25"/>
          <w:szCs w:val="25"/>
        </w:rPr>
      </w:pPr>
      <w:r>
        <w:rPr>
          <w:rFonts w:ascii="Inter" w:eastAsia="Inter" w:hAnsi="Inter" w:cs="Inter"/>
          <w:sz w:val="25"/>
          <w:szCs w:val="25"/>
        </w:rPr>
        <w:t xml:space="preserve">Qual è la tua missione e/o i tuoi valori? </w:t>
      </w:r>
    </w:p>
    <w:p w14:paraId="25392865" w14:textId="77777777" w:rsidR="008C0612" w:rsidRDefault="008C0612">
      <w:pPr>
        <w:spacing w:line="276" w:lineRule="auto"/>
        <w:rPr>
          <w:rFonts w:ascii="Inter" w:eastAsia="Inter" w:hAnsi="Inter" w:cs="Inter"/>
          <w:sz w:val="25"/>
          <w:szCs w:val="25"/>
        </w:rPr>
      </w:pPr>
    </w:p>
    <w:p w14:paraId="1CCF81E9" w14:textId="77777777" w:rsidR="008C0612" w:rsidRDefault="00000000">
      <w:pPr>
        <w:numPr>
          <w:ilvl w:val="0"/>
          <w:numId w:val="1"/>
        </w:numPr>
        <w:spacing w:line="276" w:lineRule="auto"/>
        <w:rPr>
          <w:rFonts w:ascii="Inter" w:eastAsia="Inter" w:hAnsi="Inter" w:cs="Inter"/>
          <w:sz w:val="25"/>
          <w:szCs w:val="25"/>
        </w:rPr>
      </w:pPr>
      <w:r>
        <w:rPr>
          <w:rFonts w:ascii="Inter" w:eastAsia="Inter" w:hAnsi="Inter" w:cs="Inter"/>
          <w:sz w:val="25"/>
          <w:szCs w:val="25"/>
        </w:rPr>
        <w:t>In che modo la tua missione e/o i tuoi valori e identità unici si connettono con gli Obiettivi Laudato Si'?</w:t>
      </w:r>
    </w:p>
    <w:p w14:paraId="5FB78B9A" w14:textId="77777777" w:rsidR="008C0612" w:rsidRDefault="008C0612">
      <w:pPr>
        <w:spacing w:line="276" w:lineRule="auto"/>
        <w:rPr>
          <w:rFonts w:ascii="Inter" w:eastAsia="Inter" w:hAnsi="Inter" w:cs="Inter"/>
          <w:sz w:val="25"/>
          <w:szCs w:val="25"/>
        </w:rPr>
      </w:pPr>
    </w:p>
    <w:p w14:paraId="1F73897C" w14:textId="77777777" w:rsidR="008C0612" w:rsidRDefault="00000000">
      <w:pPr>
        <w:numPr>
          <w:ilvl w:val="0"/>
          <w:numId w:val="1"/>
        </w:numPr>
        <w:spacing w:line="276" w:lineRule="auto"/>
        <w:rPr>
          <w:rFonts w:ascii="Inter" w:eastAsia="Inter" w:hAnsi="Inter" w:cs="Inter"/>
          <w:sz w:val="25"/>
          <w:szCs w:val="25"/>
        </w:rPr>
      </w:pPr>
      <w:r>
        <w:rPr>
          <w:rFonts w:ascii="Inter" w:eastAsia="Inter" w:hAnsi="Inter" w:cs="Inter"/>
          <w:sz w:val="25"/>
          <w:szCs w:val="25"/>
        </w:rPr>
        <w:t>Perché ti senti chiamato a unirti alla Piattaforma di Iniziative Laudato Si' nel tuo cammino verso l'ecologia integrale?</w:t>
      </w:r>
    </w:p>
    <w:p w14:paraId="2E6E1B29" w14:textId="77777777" w:rsidR="008C0612" w:rsidRDefault="008C0612">
      <w:pPr>
        <w:spacing w:line="276" w:lineRule="auto"/>
        <w:rPr>
          <w:rFonts w:ascii="Inter" w:eastAsia="Inter" w:hAnsi="Inter" w:cs="Inter"/>
          <w:sz w:val="25"/>
          <w:szCs w:val="25"/>
        </w:rPr>
      </w:pPr>
    </w:p>
    <w:p w14:paraId="3A21D794" w14:textId="77777777" w:rsidR="008C0612" w:rsidRDefault="00000000">
      <w:pPr>
        <w:numPr>
          <w:ilvl w:val="0"/>
          <w:numId w:val="1"/>
        </w:numPr>
        <w:spacing w:after="240" w:line="276" w:lineRule="auto"/>
        <w:rPr>
          <w:rFonts w:ascii="Inter" w:eastAsia="Inter" w:hAnsi="Inter" w:cs="Inter"/>
          <w:sz w:val="25"/>
          <w:szCs w:val="25"/>
        </w:rPr>
      </w:pPr>
      <w:r>
        <w:rPr>
          <w:rFonts w:ascii="Inter" w:eastAsia="Inter" w:hAnsi="Inter" w:cs="Inter"/>
          <w:sz w:val="25"/>
          <w:szCs w:val="25"/>
        </w:rPr>
        <w:t>Che tu abbia già intrapreso azioni Laudato Si' da qualche tempo o che tu stia appena iniziando il tuo cammino, quali sono le iniziative o gli sforzi che hai già attuato?</w:t>
      </w:r>
    </w:p>
    <w:p w14:paraId="313A7CBE" w14:textId="77777777" w:rsidR="007D27CC" w:rsidRDefault="007D27CC" w:rsidP="007D27CC">
      <w:pPr>
        <w:spacing w:after="240" w:line="276" w:lineRule="auto"/>
        <w:rPr>
          <w:rFonts w:ascii="Inter" w:eastAsia="Inter" w:hAnsi="Inter" w:cs="Inter"/>
          <w:sz w:val="25"/>
          <w:szCs w:val="25"/>
        </w:rPr>
      </w:pPr>
    </w:p>
    <w:p w14:paraId="2C52846A" w14:textId="29748990" w:rsidR="007D27CC" w:rsidRPr="007D27CC" w:rsidRDefault="007D27CC" w:rsidP="007D27C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</w:pPr>
      <w:proofErr w:type="spellStart"/>
      <w:r w:rsidRPr="007D27CC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>Bioapicoltura</w:t>
      </w:r>
      <w:proofErr w:type="spellEnd"/>
      <w:r w:rsidRPr="007D27CC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 xml:space="preserve"> </w:t>
      </w:r>
      <w:proofErr w:type="spellStart"/>
      <w:r w:rsidRPr="007D27CC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>Ohana</w:t>
      </w:r>
      <w:proofErr w:type="spellEnd"/>
      <w:r w:rsidRPr="007D27CC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>in linea con azioni</w:t>
      </w:r>
      <w:r w:rsidRPr="007D27CC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 xml:space="preserve"> Laudato </w:t>
      </w:r>
      <w:proofErr w:type="spellStart"/>
      <w:r w:rsidRPr="007D27CC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>Si’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br/>
      </w:r>
    </w:p>
    <w:p w14:paraId="74AE90A6" w14:textId="77777777" w:rsidR="007D27CC" w:rsidRPr="007D27CC" w:rsidRDefault="007D27CC" w:rsidP="007D2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 xml:space="preserve">● In che modo ti ispirano gli Obiettivi Laudato </w:t>
      </w:r>
      <w:proofErr w:type="spellStart"/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>Si’</w:t>
      </w:r>
      <w:proofErr w:type="spellEnd"/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>?</w:t>
      </w:r>
    </w:p>
    <w:p w14:paraId="67F02EB5" w14:textId="2FDBF221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Gli Obiettivi Laudato </w:t>
      </w:r>
      <w:proofErr w:type="spellStart"/>
      <w:r w:rsidRPr="007D27CC">
        <w:rPr>
          <w:rFonts w:ascii="Times New Roman" w:eastAsia="Times New Roman" w:hAnsi="Times New Roman" w:cs="Times New Roman"/>
          <w:lang w:val="it-IT" w:eastAsia="it-IT"/>
        </w:rPr>
        <w:t>Si’</w:t>
      </w:r>
      <w:proofErr w:type="spellEnd"/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ispirano profondamente l’operato di </w:t>
      </w:r>
      <w:proofErr w:type="spellStart"/>
      <w:r w:rsidRPr="007D27CC">
        <w:rPr>
          <w:rFonts w:ascii="Times New Roman" w:eastAsia="Times New Roman" w:hAnsi="Times New Roman" w:cs="Times New Roman"/>
          <w:lang w:val="it-IT" w:eastAsia="it-IT"/>
        </w:rPr>
        <w:t>Bioapicoltura</w:t>
      </w:r>
      <w:proofErr w:type="spellEnd"/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</w:t>
      </w:r>
      <w:proofErr w:type="spellStart"/>
      <w:r w:rsidRPr="007D27CC">
        <w:rPr>
          <w:rFonts w:ascii="Times New Roman" w:eastAsia="Times New Roman" w:hAnsi="Times New Roman" w:cs="Times New Roman"/>
          <w:lang w:val="it-IT" w:eastAsia="it-IT"/>
        </w:rPr>
        <w:t>Ohana</w:t>
      </w:r>
      <w:proofErr w:type="spellEnd"/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. In particolare, sentiamo un forte richiamo alla 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cura della nostra casa comune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, alla 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conversione ecologica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, alla 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valorizzazione della biodiversità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, e alla necessità di 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educare a un cambiamento culturale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che metta al centro il rispetto della vita in tutte le sue forme. L’enciclica ci ha spinti a dare un senso più profondo al nostro lavoro: non solo produrre miele biologico</w:t>
      </w:r>
      <w:r>
        <w:rPr>
          <w:rFonts w:ascii="Times New Roman" w:eastAsia="Times New Roman" w:hAnsi="Times New Roman" w:cs="Times New Roman"/>
          <w:lang w:val="it-IT" w:eastAsia="it-IT"/>
        </w:rPr>
        <w:t xml:space="preserve"> fortemente legato al territorio,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ma rigenerare, custodire, educare e testimoniare uno stile di vita sobrio, giusto e spiritualmente connesso con il creato.</w:t>
      </w:r>
    </w:p>
    <w:p w14:paraId="043CC015" w14:textId="77777777" w:rsidR="007D27CC" w:rsidRPr="007D27CC" w:rsidRDefault="007D27CC" w:rsidP="007D27CC">
      <w:pPr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pict w14:anchorId="68DD9AD2">
          <v:rect id="_x0000_i1026" style="width:0;height:1.5pt" o:hralign="center" o:hrstd="t" o:hr="t" fillcolor="#a0a0a0" stroked="f"/>
        </w:pict>
      </w:r>
    </w:p>
    <w:p w14:paraId="29A18F71" w14:textId="77777777" w:rsidR="007D27CC" w:rsidRPr="007D27CC" w:rsidRDefault="007D27CC" w:rsidP="007D2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>● Come comprendi che “tutto è collegato”? Come la crisi socio-ecologica ha colpito la tua comunità?</w:t>
      </w:r>
    </w:p>
    <w:p w14:paraId="3608A32A" w14:textId="77777777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>Viviamo quotidianamente l’interconnessione tra ambiente, salute, economia e relazioni sociali. La crisi climatica ha ridotto le fioriture spontanee, alterato i cicli naturali delle api e compromesso la produzione. A livello umano, vediamo nelle nostre comunità l'aumento di solitudine, distacco dalla natura e perdita di cultura contadina.</w:t>
      </w:r>
    </w:p>
    <w:p w14:paraId="0468562E" w14:textId="77777777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>Nel nostro lavoro spieghiamo spesso che la scomparsa delle api non è solo un problema ecologico, ma un segno della disconnessione tra l’uomo e la Terra. Le api sono simbolo vivente di questa interdipendenza: senza di loro, non c’è impollinazione; senza impollinazione, non c’è cibo. E senza rispetto per il creato, non ci può essere pace né giustizia.</w:t>
      </w:r>
    </w:p>
    <w:p w14:paraId="31BEE6F9" w14:textId="77777777" w:rsidR="007D27CC" w:rsidRPr="007D27CC" w:rsidRDefault="007D27CC" w:rsidP="007D27CC">
      <w:pPr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pict w14:anchorId="18894687">
          <v:rect id="_x0000_i1027" style="width:0;height:1.5pt" o:hralign="center" o:hrstd="t" o:hr="t" fillcolor="#a0a0a0" stroked="f"/>
        </w:pict>
      </w:r>
    </w:p>
    <w:p w14:paraId="03AFA425" w14:textId="77777777" w:rsidR="007D27CC" w:rsidRPr="007D27CC" w:rsidRDefault="007D27CC" w:rsidP="007D2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>● In che modo l’ecologia integrale aiuta a vivere la vita comunitaria in modo nuovo?</w:t>
      </w:r>
    </w:p>
    <w:p w14:paraId="0438D013" w14:textId="77777777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>L’ecologia integrale ci ha insegnato a vedere ogni nostra azione come parte di un tessuto più ampio: il benessere delle api dipende dalla salute del suolo, dalle piante, dall’aria, ma anche dal comportamento delle persone, dalle scelte politiche e dai modelli economici.</w:t>
      </w:r>
    </w:p>
    <w:p w14:paraId="129317F6" w14:textId="77777777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>Nel nostro piccolo, proviamo a costruire comunità che siano oasi di relazioni sane: tra persone, tra generazioni, tra l’uomo e la natura. Organizziamo momenti formativi ed esperienziali dove si riscopre il valore del tempo, della gratitudine, della cura reciproca. La nostra apicoltura non è mai “isolata”, ma profondamente inserita in un contesto sociale e spirituale che cerca armonia.</w:t>
      </w:r>
    </w:p>
    <w:p w14:paraId="300AEE8B" w14:textId="77777777" w:rsidR="007D27CC" w:rsidRPr="007D27CC" w:rsidRDefault="007D27CC" w:rsidP="007D27CC">
      <w:pPr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pict w14:anchorId="65637385">
          <v:rect id="_x0000_i1028" style="width:0;height:1.5pt" o:hralign="center" o:hrstd="t" o:hr="t" fillcolor="#a0a0a0" stroked="f"/>
        </w:pict>
      </w:r>
    </w:p>
    <w:p w14:paraId="2E6E0A7C" w14:textId="77777777" w:rsidR="007D27CC" w:rsidRPr="007D27CC" w:rsidRDefault="007D27CC" w:rsidP="007D2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lastRenderedPageBreak/>
        <w:t>● Qual è la tua missione e/o i tuoi valori?</w:t>
      </w:r>
    </w:p>
    <w:p w14:paraId="4E951588" w14:textId="77777777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La nostra missione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è rigenerare il legame tra l’uomo e la natura attraverso l’apicoltura biologica, la formazione ecologica e la creazione di comunità attente al creato.</w:t>
      </w:r>
    </w:p>
    <w:p w14:paraId="4867DE1E" w14:textId="77777777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I nostri valori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sono:</w:t>
      </w:r>
    </w:p>
    <w:p w14:paraId="53C10B53" w14:textId="77777777" w:rsidR="007D27CC" w:rsidRPr="007D27CC" w:rsidRDefault="007D27CC" w:rsidP="007D27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Rispetto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per la vita in tutte le sue forme</w:t>
      </w:r>
    </w:p>
    <w:p w14:paraId="2FDC549B" w14:textId="77777777" w:rsidR="007D27CC" w:rsidRPr="007D27CC" w:rsidRDefault="007D27CC" w:rsidP="007D27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Custodia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della biodiversità</w:t>
      </w:r>
    </w:p>
    <w:p w14:paraId="32A695E7" w14:textId="77777777" w:rsidR="007D27CC" w:rsidRPr="007D27CC" w:rsidRDefault="007D27CC" w:rsidP="007D27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Educazione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alla consapevolezza ecologica</w:t>
      </w:r>
    </w:p>
    <w:p w14:paraId="3BD17F5B" w14:textId="77777777" w:rsidR="007D27CC" w:rsidRPr="007D27CC" w:rsidRDefault="007D27CC" w:rsidP="007D27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Giustizia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sociale e ambientale</w:t>
      </w:r>
    </w:p>
    <w:p w14:paraId="6F0FA7FD" w14:textId="77777777" w:rsidR="007D27CC" w:rsidRPr="007D27CC" w:rsidRDefault="007D27CC" w:rsidP="007D27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Spiritualità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e gratitudine per il dono del creato</w:t>
      </w:r>
    </w:p>
    <w:p w14:paraId="46AC7E42" w14:textId="77777777" w:rsidR="007D27CC" w:rsidRPr="007D27CC" w:rsidRDefault="007D27CC" w:rsidP="007D27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Semplicità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e sobrietà nei consumi e negli stili di vita</w:t>
      </w:r>
    </w:p>
    <w:p w14:paraId="627492CD" w14:textId="77777777" w:rsidR="007D27CC" w:rsidRPr="007D27CC" w:rsidRDefault="007D27CC" w:rsidP="007D27CC">
      <w:pPr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pict w14:anchorId="3353A449">
          <v:rect id="_x0000_i1029" style="width:0;height:1.5pt" o:hralign="center" o:hrstd="t" o:hr="t" fillcolor="#a0a0a0" stroked="f"/>
        </w:pict>
      </w:r>
    </w:p>
    <w:p w14:paraId="2D30A0BC" w14:textId="77777777" w:rsidR="007D27CC" w:rsidRPr="007D27CC" w:rsidRDefault="007D27CC" w:rsidP="007D2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 xml:space="preserve">● Come si connettono i tuoi valori e la tua missione con gli Obiettivi Laudato </w:t>
      </w:r>
      <w:proofErr w:type="spellStart"/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>Si’</w:t>
      </w:r>
      <w:proofErr w:type="spellEnd"/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>?</w:t>
      </w:r>
    </w:p>
    <w:p w14:paraId="3D93131B" w14:textId="77777777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I nostri valori coincidono pienamente con gli Obiettivi Laudato </w:t>
      </w:r>
      <w:proofErr w:type="spellStart"/>
      <w:r w:rsidRPr="007D27CC">
        <w:rPr>
          <w:rFonts w:ascii="Times New Roman" w:eastAsia="Times New Roman" w:hAnsi="Times New Roman" w:cs="Times New Roman"/>
          <w:lang w:val="it-IT" w:eastAsia="it-IT"/>
        </w:rPr>
        <w:t>Si’</w:t>
      </w:r>
      <w:proofErr w:type="spellEnd"/>
      <w:r w:rsidRPr="007D27CC">
        <w:rPr>
          <w:rFonts w:ascii="Times New Roman" w:eastAsia="Times New Roman" w:hAnsi="Times New Roman" w:cs="Times New Roman"/>
          <w:lang w:val="it-IT" w:eastAsia="it-IT"/>
        </w:rPr>
        <w:t>. Attraverso la nostra pratica quotidiana, rispondiamo a più obiettivi simultaneamente:</w:t>
      </w:r>
    </w:p>
    <w:p w14:paraId="4E50BF3C" w14:textId="77777777" w:rsidR="007D27CC" w:rsidRPr="007D27CC" w:rsidRDefault="007D27CC" w:rsidP="007D27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Risposta al grido della Terra</w:t>
      </w:r>
      <w:r w:rsidRPr="007D27CC">
        <w:rPr>
          <w:rFonts w:ascii="Times New Roman" w:eastAsia="Times New Roman" w:hAnsi="Times New Roman" w:cs="Times New Roman"/>
          <w:lang w:val="it-IT" w:eastAsia="it-IT"/>
        </w:rPr>
        <w:t>: operiamo in regime di agricoltura biologica, contrastiamo l’uso di pesticidi e promuoviamo ecosistemi sani.</w:t>
      </w:r>
    </w:p>
    <w:p w14:paraId="0AC54521" w14:textId="77777777" w:rsidR="007D27CC" w:rsidRPr="007D27CC" w:rsidRDefault="007D27CC" w:rsidP="007D27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Risposta al grido dei poveri</w:t>
      </w:r>
      <w:r w:rsidRPr="007D27CC">
        <w:rPr>
          <w:rFonts w:ascii="Times New Roman" w:eastAsia="Times New Roman" w:hAnsi="Times New Roman" w:cs="Times New Roman"/>
          <w:lang w:val="it-IT" w:eastAsia="it-IT"/>
        </w:rPr>
        <w:t>: ci impegniamo nella sensibilizzazione, nell’educazione inclusiva e nella condivisione del sapere, affinché anche chi ha meno accesso all’informazione possa comprendere l’urgenza ecologica.</w:t>
      </w:r>
    </w:p>
    <w:p w14:paraId="4CF9BEC8" w14:textId="77777777" w:rsidR="007D27CC" w:rsidRPr="007D27CC" w:rsidRDefault="007D27CC" w:rsidP="007D27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Economia ecologica</w:t>
      </w:r>
      <w:r w:rsidRPr="007D27CC">
        <w:rPr>
          <w:rFonts w:ascii="Times New Roman" w:eastAsia="Times New Roman" w:hAnsi="Times New Roman" w:cs="Times New Roman"/>
          <w:lang w:val="it-IT" w:eastAsia="it-IT"/>
        </w:rPr>
        <w:t>: sviluppiamo un modello produttivo basato sulla sobrietà, la qualità e il rispetto delle risorse naturali.</w:t>
      </w:r>
    </w:p>
    <w:p w14:paraId="2418D68D" w14:textId="77777777" w:rsidR="007D27CC" w:rsidRPr="007D27CC" w:rsidRDefault="007D27CC" w:rsidP="007D27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Stili di vita sostenibili</w:t>
      </w:r>
      <w:r w:rsidRPr="007D27CC">
        <w:rPr>
          <w:rFonts w:ascii="Times New Roman" w:eastAsia="Times New Roman" w:hAnsi="Times New Roman" w:cs="Times New Roman"/>
          <w:lang w:val="it-IT" w:eastAsia="it-IT"/>
        </w:rPr>
        <w:t>: educhiamo a un consumo consapevole, promuovendo scelte quotidiane che rispettano il creato.</w:t>
      </w:r>
    </w:p>
    <w:p w14:paraId="67EB952B" w14:textId="77777777" w:rsidR="007D27CC" w:rsidRPr="007D27CC" w:rsidRDefault="007D27CC" w:rsidP="007D27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Educazione ecologica</w:t>
      </w:r>
      <w:r w:rsidRPr="007D27CC">
        <w:rPr>
          <w:rFonts w:ascii="Times New Roman" w:eastAsia="Times New Roman" w:hAnsi="Times New Roman" w:cs="Times New Roman"/>
          <w:lang w:val="it-IT" w:eastAsia="it-IT"/>
        </w:rPr>
        <w:t>: ogni anno coinvolgiamo bambini, famiglie, educatori, agricoltori e cittadini in percorsi formativi.</w:t>
      </w:r>
    </w:p>
    <w:p w14:paraId="53C68A6E" w14:textId="77777777" w:rsidR="007D27CC" w:rsidRPr="007D27CC" w:rsidRDefault="007D27CC" w:rsidP="007D27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Spiritualità ecologica</w:t>
      </w:r>
      <w:r w:rsidRPr="007D27CC">
        <w:rPr>
          <w:rFonts w:ascii="Times New Roman" w:eastAsia="Times New Roman" w:hAnsi="Times New Roman" w:cs="Times New Roman"/>
          <w:lang w:val="it-IT" w:eastAsia="it-IT"/>
        </w:rPr>
        <w:t>: accompagniamo alla scoperta del creato come luogo di incontro con il divino, attraverso esperienze di contemplazione e gratitudine.</w:t>
      </w:r>
    </w:p>
    <w:p w14:paraId="22C247CA" w14:textId="3EA2152A" w:rsidR="007D27CC" w:rsidRPr="007D27CC" w:rsidRDefault="007D27CC" w:rsidP="007D27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Coinvolgimento e partecipazione comunitaria</w:t>
      </w:r>
      <w:r w:rsidRPr="007D27CC">
        <w:rPr>
          <w:rFonts w:ascii="Times New Roman" w:eastAsia="Times New Roman" w:hAnsi="Times New Roman" w:cs="Times New Roman"/>
          <w:lang w:val="it-IT" w:eastAsia="it-IT"/>
        </w:rPr>
        <w:t>: lavoriamo con scuole, parrocchie, associazioni e amministrazioni locali.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7D27CC">
        <w:rPr>
          <w:rFonts w:ascii="Times New Roman" w:eastAsia="Times New Roman" w:hAnsi="Times New Roman" w:cs="Times New Roman"/>
          <w:lang w:val="it-IT" w:eastAsia="it-IT"/>
        </w:rPr>
        <w:pict w14:anchorId="2AD25EBC">
          <v:rect id="_x0000_i1044" style="width:0;height:1.5pt" o:hralign="center" o:hrstd="t" o:hr="t" fillcolor="#a0a0a0" stroked="f"/>
        </w:pict>
      </w:r>
    </w:p>
    <w:p w14:paraId="1248DB04" w14:textId="77777777" w:rsidR="007D27CC" w:rsidRPr="007D27CC" w:rsidRDefault="007D27CC" w:rsidP="007D2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 xml:space="preserve">● Perché ti senti chiamato a unirti alla Piattaforma di Iniziative Laudato </w:t>
      </w:r>
      <w:proofErr w:type="spellStart"/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>Si’</w:t>
      </w:r>
      <w:proofErr w:type="spellEnd"/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>?</w:t>
      </w:r>
    </w:p>
    <w:p w14:paraId="7524091E" w14:textId="14FE5BC6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>Per noi unirci alla Piattaforma è un passo naturale e necessario: è la conferma che il nostro cammino non è isolato, ma parte di una rete viva, spirituale e concreta che si prende cura del mondo.</w:t>
      </w:r>
      <w:r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7D27CC">
        <w:rPr>
          <w:rFonts w:ascii="Times New Roman" w:eastAsia="Times New Roman" w:hAnsi="Times New Roman" w:cs="Times New Roman"/>
          <w:lang w:val="it-IT" w:eastAsia="it-IT"/>
        </w:rPr>
        <w:t>Crediamo che condividere esperienze, ispirazioni e buone pratiche con altre realtà sia fondamentale per rafforzare la speranza, la creatività e l’impegno collettivo. Ci sentiamo parte di una “conversione ecologica comunitaria”, e desideriamo camminare insieme ad altri per costruire un futuro più giusto, verde e fraterno.</w:t>
      </w:r>
    </w:p>
    <w:p w14:paraId="027EB9FD" w14:textId="77777777" w:rsidR="007D27CC" w:rsidRPr="007D27CC" w:rsidRDefault="007D27CC" w:rsidP="007D27CC">
      <w:pPr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pict w14:anchorId="63892072">
          <v:rect id="_x0000_i1031" style="width:0;height:1.5pt" o:hralign="center" o:hrstd="t" o:hr="t" fillcolor="#a0a0a0" stroked="f"/>
        </w:pict>
      </w:r>
    </w:p>
    <w:p w14:paraId="52B1DC93" w14:textId="77777777" w:rsidR="007D27CC" w:rsidRPr="007D27CC" w:rsidRDefault="007D27CC" w:rsidP="007D27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lastRenderedPageBreak/>
        <w:t xml:space="preserve">● Quali azioni Laudato </w:t>
      </w:r>
      <w:proofErr w:type="spellStart"/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>Si’</w:t>
      </w:r>
      <w:proofErr w:type="spellEnd"/>
      <w:r w:rsidRPr="007D27CC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it-IT"/>
        </w:rPr>
        <w:t xml:space="preserve"> hai già intrapreso?</w:t>
      </w:r>
    </w:p>
    <w:p w14:paraId="0C67E00E" w14:textId="7E783AB5" w:rsidR="007D27CC" w:rsidRPr="007D27CC" w:rsidRDefault="007D27CC" w:rsidP="007D27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>Gestione di apiari secondo i principi dell’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apicoltura biologica</w:t>
      </w:r>
    </w:p>
    <w:p w14:paraId="080B2BBE" w14:textId="77777777" w:rsidR="007D27CC" w:rsidRPr="007D27CC" w:rsidRDefault="007D27CC" w:rsidP="007D27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Creazione di 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oasi di biodiversità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con fioriture mellifere, piante autoctone e ambienti protetti</w:t>
      </w:r>
    </w:p>
    <w:p w14:paraId="2F99C369" w14:textId="77777777" w:rsidR="007D27CC" w:rsidRPr="007D27CC" w:rsidRDefault="007D27CC" w:rsidP="007D27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Realizzazione di 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percorsi educativi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per bambini, famiglie e adulti sul mondo delle api e l’ecologia integrale</w:t>
      </w:r>
    </w:p>
    <w:p w14:paraId="38EA4D24" w14:textId="77777777" w:rsidR="007D27CC" w:rsidRPr="007D27CC" w:rsidRDefault="007D27CC" w:rsidP="007D27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Attività di 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formazione agricola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per la promozione di pratiche rispettose del suolo e della vita</w:t>
      </w:r>
    </w:p>
    <w:p w14:paraId="0F9E282F" w14:textId="77777777" w:rsidR="007D27CC" w:rsidRPr="007D27CC" w:rsidRDefault="007D27CC" w:rsidP="007D27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Collaborazioni con 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scuole, enti locali e parrocchie</w:t>
      </w: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per iniziative ecologiche e culturali</w:t>
      </w:r>
    </w:p>
    <w:p w14:paraId="41785F34" w14:textId="77777777" w:rsidR="007D27CC" w:rsidRPr="007D27CC" w:rsidRDefault="007D27CC" w:rsidP="007D27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Promozione di uno </w:t>
      </w:r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stile di vita sobrio e consapevole</w:t>
      </w:r>
      <w:r w:rsidRPr="007D27CC">
        <w:rPr>
          <w:rFonts w:ascii="Times New Roman" w:eastAsia="Times New Roman" w:hAnsi="Times New Roman" w:cs="Times New Roman"/>
          <w:lang w:val="it-IT" w:eastAsia="it-IT"/>
        </w:rPr>
        <w:t>, attraverso testimonianze e attività comunitarie</w:t>
      </w:r>
    </w:p>
    <w:p w14:paraId="41E91659" w14:textId="77777777" w:rsidR="007D27CC" w:rsidRPr="007D27CC" w:rsidRDefault="007D27CC" w:rsidP="007D27CC">
      <w:pPr>
        <w:rPr>
          <w:rFonts w:ascii="Times New Roman" w:eastAsia="Times New Roman" w:hAnsi="Times New Roman" w:cs="Times New Roman"/>
          <w:lang w:val="it-IT" w:eastAsia="it-IT"/>
        </w:rPr>
      </w:pPr>
      <w:r w:rsidRPr="007D27CC">
        <w:rPr>
          <w:rFonts w:ascii="Times New Roman" w:eastAsia="Times New Roman" w:hAnsi="Times New Roman" w:cs="Times New Roman"/>
          <w:lang w:val="it-IT" w:eastAsia="it-IT"/>
        </w:rPr>
        <w:pict w14:anchorId="1EAEA090">
          <v:rect id="_x0000_i1032" style="width:0;height:1.5pt" o:hralign="center" o:hrstd="t" o:hr="t" fillcolor="#a0a0a0" stroked="f"/>
        </w:pict>
      </w:r>
    </w:p>
    <w:p w14:paraId="260B209C" w14:textId="77777777" w:rsidR="007D27CC" w:rsidRPr="007D27CC" w:rsidRDefault="007D27CC" w:rsidP="007D27C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</w:pPr>
      <w:r w:rsidRPr="007D27CC"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  <w:t>Conclusione</w:t>
      </w:r>
    </w:p>
    <w:p w14:paraId="5114C7D0" w14:textId="141BBFBC" w:rsidR="007D27CC" w:rsidRPr="007D27CC" w:rsidRDefault="007D27CC" w:rsidP="007D27C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  <w:sectPr w:rsidR="007D27CC" w:rsidRPr="007D27CC">
          <w:headerReference w:type="default" r:id="rId9"/>
          <w:footerReference w:type="default" r:id="rId10"/>
          <w:pgSz w:w="11906" w:h="16838"/>
          <w:pgMar w:top="1411" w:right="1440" w:bottom="1411" w:left="1440" w:header="720" w:footer="720" w:gutter="0"/>
          <w:pgNumType w:start="1"/>
          <w:cols w:space="720"/>
        </w:sectPr>
      </w:pPr>
      <w:proofErr w:type="spellStart"/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Bioapicoltura</w:t>
      </w:r>
      <w:proofErr w:type="spellEnd"/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 </w:t>
      </w:r>
      <w:proofErr w:type="spellStart"/>
      <w:r w:rsidRPr="007D27CC">
        <w:rPr>
          <w:rFonts w:ascii="Times New Roman" w:eastAsia="Times New Roman" w:hAnsi="Times New Roman" w:cs="Times New Roman"/>
          <w:b/>
          <w:bCs/>
          <w:lang w:val="it-IT" w:eastAsia="it-IT"/>
        </w:rPr>
        <w:t>Ohana</w:t>
      </w:r>
      <w:proofErr w:type="spellEnd"/>
      <w:r w:rsidRPr="007D27CC">
        <w:rPr>
          <w:rFonts w:ascii="Times New Roman" w:eastAsia="Times New Roman" w:hAnsi="Times New Roman" w:cs="Times New Roman"/>
          <w:lang w:val="it-IT" w:eastAsia="it-IT"/>
        </w:rPr>
        <w:t xml:space="preserve"> è più di un’attività agricola: è una vocazione, un laboratorio di ecologia integrale, un piccolo seme di speranza piantato nella Terra. Vogliamo continuare a camminare, imparare, custodire e testimoniare, in comunione con chi, come noi, risponde al grido del creato e costruisce la civiltà dell’amore</w:t>
      </w:r>
    </w:p>
    <w:p w14:paraId="25426130" w14:textId="77777777" w:rsidR="008C0612" w:rsidRDefault="008C0612">
      <w:pPr>
        <w:spacing w:line="276" w:lineRule="auto"/>
        <w:rPr>
          <w:rFonts w:ascii="Inter" w:eastAsia="Inter" w:hAnsi="Inter" w:cs="Inter"/>
          <w:sz w:val="28"/>
          <w:szCs w:val="28"/>
          <w:highlight w:val="white"/>
        </w:rPr>
      </w:pPr>
    </w:p>
    <w:p w14:paraId="43B27F6A" w14:textId="77777777" w:rsidR="008C0612" w:rsidRDefault="008C0612">
      <w:pPr>
        <w:spacing w:line="276" w:lineRule="auto"/>
        <w:jc w:val="both"/>
        <w:rPr>
          <w:rFonts w:ascii="Inter" w:eastAsia="Inter" w:hAnsi="Inter" w:cs="Inter"/>
          <w:sz w:val="28"/>
          <w:szCs w:val="28"/>
          <w:highlight w:val="white"/>
        </w:rPr>
      </w:pPr>
    </w:p>
    <w:sectPr w:rsidR="008C0612">
      <w:pgSz w:w="16838" w:h="11906" w:orient="landscape"/>
      <w:pgMar w:top="1411" w:right="1440" w:bottom="141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633A" w14:textId="77777777" w:rsidR="00245CD2" w:rsidRDefault="00245CD2">
      <w:r>
        <w:separator/>
      </w:r>
    </w:p>
  </w:endnote>
  <w:endnote w:type="continuationSeparator" w:id="0">
    <w:p w14:paraId="5E6581D0" w14:textId="77777777" w:rsidR="00245CD2" w:rsidRDefault="0024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BA364A1-0758-426D-844E-531BCA8320BC}"/>
    <w:embedItalic r:id="rId2" w:fontKey="{5231258B-CBBF-419D-A4BE-C065964EC29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D18E5370-5FD0-4608-9700-74701A08939D}"/>
  </w:font>
  <w:font w:name="Inter">
    <w:charset w:val="00"/>
    <w:family w:val="auto"/>
    <w:pitch w:val="default"/>
    <w:embedRegular r:id="rId4" w:fontKey="{5B97BBE6-E3F0-45AC-A250-6770F28B708E}"/>
    <w:embedBold r:id="rId5" w:fontKey="{7898E3D8-5DA6-436D-8F42-36DC8F36461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4DDA" w14:textId="77777777" w:rsidR="008C06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876E73D" wp14:editId="7491E267">
              <wp:simplePos x="0" y="0"/>
              <wp:positionH relativeFrom="column">
                <wp:posOffset>0</wp:posOffset>
              </wp:positionH>
              <wp:positionV relativeFrom="paragraph">
                <wp:posOffset>10401300</wp:posOffset>
              </wp:positionV>
              <wp:extent cx="1002030" cy="260350"/>
              <wp:effectExtent l="0" t="0" r="0" b="0"/>
              <wp:wrapNone/>
              <wp:docPr id="1945847397" name="Freeform: Shape 19458473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59273" y="3664113"/>
                        <a:ext cx="973455" cy="231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3455" h="215900" extrusionOk="0">
                            <a:moveTo>
                              <a:pt x="486459" y="0"/>
                            </a:moveTo>
                            <a:lnTo>
                              <a:pt x="437427" y="1802"/>
                            </a:lnTo>
                            <a:lnTo>
                              <a:pt x="389374" y="7123"/>
                            </a:lnTo>
                            <a:lnTo>
                              <a:pt x="342426" y="15837"/>
                            </a:lnTo>
                            <a:lnTo>
                              <a:pt x="296711" y="27816"/>
                            </a:lnTo>
                            <a:lnTo>
                              <a:pt x="252356" y="42933"/>
                            </a:lnTo>
                            <a:lnTo>
                              <a:pt x="209488" y="61061"/>
                            </a:lnTo>
                            <a:lnTo>
                              <a:pt x="168233" y="82074"/>
                            </a:lnTo>
                            <a:lnTo>
                              <a:pt x="128720" y="105844"/>
                            </a:lnTo>
                            <a:lnTo>
                              <a:pt x="91074" y="132244"/>
                            </a:lnTo>
                            <a:lnTo>
                              <a:pt x="55424" y="161147"/>
                            </a:lnTo>
                            <a:lnTo>
                              <a:pt x="21895" y="192426"/>
                            </a:lnTo>
                            <a:lnTo>
                              <a:pt x="0" y="215896"/>
                            </a:lnTo>
                            <a:lnTo>
                              <a:pt x="972916" y="215896"/>
                            </a:lnTo>
                            <a:lnTo>
                              <a:pt x="917492" y="161147"/>
                            </a:lnTo>
                            <a:lnTo>
                              <a:pt x="881842" y="132244"/>
                            </a:lnTo>
                            <a:lnTo>
                              <a:pt x="844197" y="105844"/>
                            </a:lnTo>
                            <a:lnTo>
                              <a:pt x="804684" y="82074"/>
                            </a:lnTo>
                            <a:lnTo>
                              <a:pt x="763430" y="61061"/>
                            </a:lnTo>
                            <a:lnTo>
                              <a:pt x="720562" y="42933"/>
                            </a:lnTo>
                            <a:lnTo>
                              <a:pt x="676207" y="27816"/>
                            </a:lnTo>
                            <a:lnTo>
                              <a:pt x="630492" y="15837"/>
                            </a:lnTo>
                            <a:lnTo>
                              <a:pt x="583544" y="7123"/>
                            </a:lnTo>
                            <a:lnTo>
                              <a:pt x="535491" y="1802"/>
                            </a:lnTo>
                            <a:lnTo>
                              <a:pt x="486459" y="0"/>
                            </a:lnTo>
                            <a:close/>
                          </a:path>
                        </a:pathLst>
                      </a:custGeom>
                      <a:solidFill>
                        <a:srgbClr val="26AA8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10401300</wp:posOffset>
              </wp:positionV>
              <wp:extent cx="1002030" cy="260350"/>
              <wp:effectExtent b="0" l="0" r="0" t="0"/>
              <wp:wrapNone/>
              <wp:docPr id="194584739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2030" cy="260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BA7820E" wp14:editId="043517A6">
              <wp:simplePos x="0" y="0"/>
              <wp:positionH relativeFrom="column">
                <wp:posOffset>1295400</wp:posOffset>
              </wp:positionH>
              <wp:positionV relativeFrom="paragraph">
                <wp:posOffset>10414000</wp:posOffset>
              </wp:positionV>
              <wp:extent cx="1229360" cy="238125"/>
              <wp:effectExtent l="0" t="0" r="0" b="0"/>
              <wp:wrapNone/>
              <wp:docPr id="1945847398" name="Freeform: Shape 19458473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45608" y="3675225"/>
                        <a:ext cx="1200785" cy="209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0785" h="194945" extrusionOk="0">
                            <a:moveTo>
                              <a:pt x="0" y="0"/>
                            </a:moveTo>
                            <a:lnTo>
                              <a:pt x="1200693" y="0"/>
                            </a:lnTo>
                            <a:lnTo>
                              <a:pt x="1200693" y="194567"/>
                            </a:lnTo>
                            <a:lnTo>
                              <a:pt x="0" y="19456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C19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1295400</wp:posOffset>
              </wp:positionH>
              <wp:positionV relativeFrom="paragraph">
                <wp:posOffset>10414000</wp:posOffset>
              </wp:positionV>
              <wp:extent cx="1229360" cy="238125"/>
              <wp:effectExtent b="0" l="0" r="0" t="0"/>
              <wp:wrapNone/>
              <wp:docPr id="194584739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9360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03D8F681" wp14:editId="35755302">
              <wp:simplePos x="0" y="0"/>
              <wp:positionH relativeFrom="column">
                <wp:posOffset>2794000</wp:posOffset>
              </wp:positionH>
              <wp:positionV relativeFrom="paragraph">
                <wp:posOffset>10401300</wp:posOffset>
              </wp:positionV>
              <wp:extent cx="1002030" cy="260350"/>
              <wp:effectExtent l="0" t="0" r="0" b="0"/>
              <wp:wrapNone/>
              <wp:docPr id="1945847399" name="Freeform: Shape 19458473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59273" y="3664113"/>
                        <a:ext cx="973455" cy="231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3455" h="215900" extrusionOk="0">
                            <a:moveTo>
                              <a:pt x="486459" y="0"/>
                            </a:moveTo>
                            <a:lnTo>
                              <a:pt x="437427" y="1802"/>
                            </a:lnTo>
                            <a:lnTo>
                              <a:pt x="389374" y="7123"/>
                            </a:lnTo>
                            <a:lnTo>
                              <a:pt x="342426" y="15837"/>
                            </a:lnTo>
                            <a:lnTo>
                              <a:pt x="296711" y="27816"/>
                            </a:lnTo>
                            <a:lnTo>
                              <a:pt x="252356" y="42933"/>
                            </a:lnTo>
                            <a:lnTo>
                              <a:pt x="209488" y="61061"/>
                            </a:lnTo>
                            <a:lnTo>
                              <a:pt x="168233" y="82074"/>
                            </a:lnTo>
                            <a:lnTo>
                              <a:pt x="128720" y="105844"/>
                            </a:lnTo>
                            <a:lnTo>
                              <a:pt x="91074" y="132244"/>
                            </a:lnTo>
                            <a:lnTo>
                              <a:pt x="55424" y="161147"/>
                            </a:lnTo>
                            <a:lnTo>
                              <a:pt x="21895" y="192426"/>
                            </a:lnTo>
                            <a:lnTo>
                              <a:pt x="0" y="215896"/>
                            </a:lnTo>
                            <a:lnTo>
                              <a:pt x="972916" y="215896"/>
                            </a:lnTo>
                            <a:lnTo>
                              <a:pt x="917492" y="161147"/>
                            </a:lnTo>
                            <a:lnTo>
                              <a:pt x="881842" y="132244"/>
                            </a:lnTo>
                            <a:lnTo>
                              <a:pt x="844197" y="105844"/>
                            </a:lnTo>
                            <a:lnTo>
                              <a:pt x="804684" y="82074"/>
                            </a:lnTo>
                            <a:lnTo>
                              <a:pt x="763430" y="61061"/>
                            </a:lnTo>
                            <a:lnTo>
                              <a:pt x="720562" y="42933"/>
                            </a:lnTo>
                            <a:lnTo>
                              <a:pt x="676207" y="27816"/>
                            </a:lnTo>
                            <a:lnTo>
                              <a:pt x="630492" y="15837"/>
                            </a:lnTo>
                            <a:lnTo>
                              <a:pt x="583544" y="7123"/>
                            </a:lnTo>
                            <a:lnTo>
                              <a:pt x="535491" y="1802"/>
                            </a:lnTo>
                            <a:lnTo>
                              <a:pt x="486459" y="0"/>
                            </a:lnTo>
                            <a:close/>
                          </a:path>
                        </a:pathLst>
                      </a:custGeom>
                      <a:solidFill>
                        <a:srgbClr val="FBCA83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10401300</wp:posOffset>
              </wp:positionV>
              <wp:extent cx="1002030" cy="260350"/>
              <wp:effectExtent b="0" l="0" r="0" t="0"/>
              <wp:wrapNone/>
              <wp:docPr id="194584739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2030" cy="260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70FE4AA4" wp14:editId="66826A64">
              <wp:simplePos x="0" y="0"/>
              <wp:positionH relativeFrom="column">
                <wp:posOffset>4076700</wp:posOffset>
              </wp:positionH>
              <wp:positionV relativeFrom="paragraph">
                <wp:posOffset>10426700</wp:posOffset>
              </wp:positionV>
              <wp:extent cx="1266190" cy="237490"/>
              <wp:effectExtent l="0" t="0" r="0" b="0"/>
              <wp:wrapNone/>
              <wp:docPr id="1945847400" name="Freeform: Shape 19458474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7193" y="3675543"/>
                        <a:ext cx="1237615" cy="2089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37615" h="194310" extrusionOk="0">
                            <a:moveTo>
                              <a:pt x="1193472" y="0"/>
                            </a:moveTo>
                            <a:lnTo>
                              <a:pt x="43797" y="0"/>
                            </a:lnTo>
                            <a:lnTo>
                              <a:pt x="26749" y="3441"/>
                            </a:lnTo>
                            <a:lnTo>
                              <a:pt x="12827" y="12826"/>
                            </a:lnTo>
                            <a:lnTo>
                              <a:pt x="3441" y="26747"/>
                            </a:lnTo>
                            <a:lnTo>
                              <a:pt x="0" y="43794"/>
                            </a:lnTo>
                            <a:lnTo>
                              <a:pt x="0" y="193837"/>
                            </a:lnTo>
                            <a:lnTo>
                              <a:pt x="1237269" y="193837"/>
                            </a:lnTo>
                            <a:lnTo>
                              <a:pt x="1237269" y="43794"/>
                            </a:lnTo>
                            <a:lnTo>
                              <a:pt x="1233827" y="26747"/>
                            </a:lnTo>
                            <a:lnTo>
                              <a:pt x="1224441" y="12826"/>
                            </a:lnTo>
                            <a:lnTo>
                              <a:pt x="1210520" y="3441"/>
                            </a:lnTo>
                            <a:lnTo>
                              <a:pt x="1193472" y="0"/>
                            </a:lnTo>
                            <a:close/>
                          </a:path>
                        </a:pathLst>
                      </a:custGeom>
                      <a:solidFill>
                        <a:srgbClr val="26AA8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4076700</wp:posOffset>
              </wp:positionH>
              <wp:positionV relativeFrom="paragraph">
                <wp:posOffset>10426700</wp:posOffset>
              </wp:positionV>
              <wp:extent cx="1266190" cy="237490"/>
              <wp:effectExtent b="0" l="0" r="0" t="0"/>
              <wp:wrapNone/>
              <wp:docPr id="1945847400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6190" cy="237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34385F10" wp14:editId="71A3AF64">
              <wp:simplePos x="0" y="0"/>
              <wp:positionH relativeFrom="column">
                <wp:posOffset>3048000</wp:posOffset>
              </wp:positionH>
              <wp:positionV relativeFrom="paragraph">
                <wp:posOffset>381000</wp:posOffset>
              </wp:positionV>
              <wp:extent cx="1417320" cy="269875"/>
              <wp:effectExtent l="0" t="0" r="0" b="0"/>
              <wp:wrapNone/>
              <wp:docPr id="1945847396" name="Freeform: Shape 19458473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1628" y="3659350"/>
                        <a:ext cx="1388745" cy="241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88745" h="241300" extrusionOk="0">
                            <a:moveTo>
                              <a:pt x="694083" y="0"/>
                            </a:moveTo>
                            <a:lnTo>
                              <a:pt x="639457" y="1199"/>
                            </a:lnTo>
                            <a:lnTo>
                              <a:pt x="585696" y="4750"/>
                            </a:lnTo>
                            <a:lnTo>
                              <a:pt x="532895" y="10585"/>
                            </a:lnTo>
                            <a:lnTo>
                              <a:pt x="481147" y="18634"/>
                            </a:lnTo>
                            <a:lnTo>
                              <a:pt x="430546" y="28830"/>
                            </a:lnTo>
                            <a:lnTo>
                              <a:pt x="381186" y="41103"/>
                            </a:lnTo>
                            <a:lnTo>
                              <a:pt x="333160" y="55384"/>
                            </a:lnTo>
                            <a:lnTo>
                              <a:pt x="286563" y="71606"/>
                            </a:lnTo>
                            <a:lnTo>
                              <a:pt x="241488" y="89698"/>
                            </a:lnTo>
                            <a:lnTo>
                              <a:pt x="198029" y="109593"/>
                            </a:lnTo>
                            <a:lnTo>
                              <a:pt x="156279" y="131222"/>
                            </a:lnTo>
                            <a:lnTo>
                              <a:pt x="116333" y="154516"/>
                            </a:lnTo>
                            <a:lnTo>
                              <a:pt x="78285" y="179406"/>
                            </a:lnTo>
                            <a:lnTo>
                              <a:pt x="42228" y="205824"/>
                            </a:lnTo>
                            <a:lnTo>
                              <a:pt x="8255" y="233700"/>
                            </a:lnTo>
                            <a:lnTo>
                              <a:pt x="0" y="241300"/>
                            </a:lnTo>
                            <a:lnTo>
                              <a:pt x="1388166" y="241300"/>
                            </a:lnTo>
                            <a:lnTo>
                              <a:pt x="1345938" y="205824"/>
                            </a:lnTo>
                            <a:lnTo>
                              <a:pt x="1309881" y="179406"/>
                            </a:lnTo>
                            <a:lnTo>
                              <a:pt x="1271832" y="154516"/>
                            </a:lnTo>
                            <a:lnTo>
                              <a:pt x="1231887" y="131222"/>
                            </a:lnTo>
                            <a:lnTo>
                              <a:pt x="1190137" y="109593"/>
                            </a:lnTo>
                            <a:lnTo>
                              <a:pt x="1146678" y="89698"/>
                            </a:lnTo>
                            <a:lnTo>
                              <a:pt x="1101603" y="71606"/>
                            </a:lnTo>
                            <a:lnTo>
                              <a:pt x="1055006" y="55384"/>
                            </a:lnTo>
                            <a:lnTo>
                              <a:pt x="1006980" y="41103"/>
                            </a:lnTo>
                            <a:lnTo>
                              <a:pt x="957620" y="28830"/>
                            </a:lnTo>
                            <a:lnTo>
                              <a:pt x="907019" y="18634"/>
                            </a:lnTo>
                            <a:lnTo>
                              <a:pt x="855271" y="10585"/>
                            </a:lnTo>
                            <a:lnTo>
                              <a:pt x="802470" y="4750"/>
                            </a:lnTo>
                            <a:lnTo>
                              <a:pt x="748709" y="1199"/>
                            </a:lnTo>
                            <a:lnTo>
                              <a:pt x="694083" y="0"/>
                            </a:lnTo>
                            <a:close/>
                          </a:path>
                        </a:pathLst>
                      </a:custGeom>
                      <a:solidFill>
                        <a:srgbClr val="FBCA83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381000</wp:posOffset>
              </wp:positionV>
              <wp:extent cx="1417320" cy="269875"/>
              <wp:effectExtent b="0" l="0" r="0" t="0"/>
              <wp:wrapNone/>
              <wp:docPr id="194584739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7320" cy="269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hidden="0" allowOverlap="1" wp14:anchorId="2F8C9394" wp14:editId="3F065F2B">
              <wp:simplePos x="0" y="0"/>
              <wp:positionH relativeFrom="column">
                <wp:posOffset>1143000</wp:posOffset>
              </wp:positionH>
              <wp:positionV relativeFrom="paragraph">
                <wp:posOffset>393700</wp:posOffset>
              </wp:positionV>
              <wp:extent cx="1667510" cy="248920"/>
              <wp:effectExtent l="0" t="0" r="0" b="0"/>
              <wp:wrapNone/>
              <wp:docPr id="1945847395" name="Freeform: Shape 19458473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6533" y="3669828"/>
                        <a:ext cx="1638935" cy="2203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38935" h="220345" extrusionOk="0">
                            <a:moveTo>
                              <a:pt x="0" y="0"/>
                            </a:moveTo>
                            <a:lnTo>
                              <a:pt x="1638822" y="0"/>
                            </a:lnTo>
                            <a:lnTo>
                              <a:pt x="1638822" y="219969"/>
                            </a:lnTo>
                            <a:lnTo>
                              <a:pt x="0" y="21996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C19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393700</wp:posOffset>
              </wp:positionV>
              <wp:extent cx="1667510" cy="248920"/>
              <wp:effectExtent b="0" l="0" r="0" t="0"/>
              <wp:wrapNone/>
              <wp:docPr id="194584739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7510" cy="248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4384" behindDoc="0" locked="0" layoutInCell="1" hidden="0" allowOverlap="1" wp14:anchorId="727DDC9E" wp14:editId="61859E18">
          <wp:simplePos x="0" y="0"/>
          <wp:positionH relativeFrom="column">
            <wp:posOffset>-466721</wp:posOffset>
          </wp:positionH>
          <wp:positionV relativeFrom="paragraph">
            <wp:posOffset>414149</wp:posOffset>
          </wp:positionV>
          <wp:extent cx="1388166" cy="241300"/>
          <wp:effectExtent l="0" t="0" r="0" b="0"/>
          <wp:wrapNone/>
          <wp:docPr id="8844112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166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5E0EF2EE" wp14:editId="7E8A8A18">
          <wp:simplePos x="0" y="0"/>
          <wp:positionH relativeFrom="column">
            <wp:posOffset>4629150</wp:posOffset>
          </wp:positionH>
          <wp:positionV relativeFrom="paragraph">
            <wp:posOffset>419100</wp:posOffset>
          </wp:positionV>
          <wp:extent cx="1536355" cy="219240"/>
          <wp:effectExtent l="0" t="0" r="0" b="0"/>
          <wp:wrapNone/>
          <wp:docPr id="152500285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355" cy="219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D570" w14:textId="77777777" w:rsidR="00245CD2" w:rsidRDefault="00245CD2">
      <w:r>
        <w:separator/>
      </w:r>
    </w:p>
  </w:footnote>
  <w:footnote w:type="continuationSeparator" w:id="0">
    <w:p w14:paraId="02157ACC" w14:textId="77777777" w:rsidR="00245CD2" w:rsidRDefault="0024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A5FA" w14:textId="77777777" w:rsidR="008C0612" w:rsidRDefault="00000000">
    <w:pPr>
      <w:widowControl w:val="0"/>
      <w:tabs>
        <w:tab w:val="left" w:pos="9160"/>
      </w:tabs>
      <w:ind w:left="106" w:right="-44"/>
    </w:pPr>
    <w:r>
      <w:rPr>
        <w:rFonts w:ascii="Inter" w:eastAsia="Inter" w:hAnsi="Inter" w:cs="Inter"/>
        <w:noProof/>
        <w:sz w:val="33"/>
        <w:szCs w:val="33"/>
        <w:vertAlign w:val="superscript"/>
      </w:rPr>
      <w:drawing>
        <wp:inline distT="0" distB="0" distL="0" distR="0" wp14:anchorId="7C26EA70" wp14:editId="7BFCB349">
          <wp:extent cx="472148" cy="487203"/>
          <wp:effectExtent l="0" t="0" r="0" b="0"/>
          <wp:docPr id="13635501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148" cy="4872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64CE"/>
    <w:multiLevelType w:val="multilevel"/>
    <w:tmpl w:val="16B8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E730C"/>
    <w:multiLevelType w:val="multilevel"/>
    <w:tmpl w:val="C9A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708F4"/>
    <w:multiLevelType w:val="multilevel"/>
    <w:tmpl w:val="3254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42B67"/>
    <w:multiLevelType w:val="multilevel"/>
    <w:tmpl w:val="00A28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2384438">
    <w:abstractNumId w:val="3"/>
  </w:num>
  <w:num w:numId="2" w16cid:durableId="1063599860">
    <w:abstractNumId w:val="0"/>
  </w:num>
  <w:num w:numId="3" w16cid:durableId="769351707">
    <w:abstractNumId w:val="2"/>
  </w:num>
  <w:num w:numId="4" w16cid:durableId="101753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12"/>
    <w:rsid w:val="00245CD2"/>
    <w:rsid w:val="005065C2"/>
    <w:rsid w:val="005242C8"/>
    <w:rsid w:val="00542B9C"/>
    <w:rsid w:val="007D27CC"/>
    <w:rsid w:val="008C0612"/>
    <w:rsid w:val="00B44145"/>
    <w:rsid w:val="00B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75D9"/>
  <w15:docId w15:val="{AC521B7E-2C71-4C12-B907-3829F9EB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4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4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4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4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4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4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4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4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44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4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4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4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4A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4A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4A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4A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4A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4AC1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4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4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4A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4A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4A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4A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4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4A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4AC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A265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65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6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5FCD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FCD"/>
  </w:style>
  <w:style w:type="paragraph" w:styleId="Pidipagina">
    <w:name w:val="footer"/>
    <w:basedOn w:val="Normale"/>
    <w:link w:val="PidipaginaCarattere"/>
    <w:uiPriority w:val="99"/>
    <w:unhideWhenUsed/>
    <w:rsid w:val="00CB5FCD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FCD"/>
  </w:style>
  <w:style w:type="table" w:customStyle="1" w:styleId="a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attaformadiiniziativelaudatosi.org/obiettivi-laudato-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cZjtqItiTlWl3pPw7P4J2Yw9Q==">CgMxLjAaHwoBMBIaChgICVIUChJ0YWJsZS5qbWRkdTN0b3liaWw4AHIhMWVjX25CN1psOHJUYXBwZVlfYm9yeWRUMmswRXFKWHhi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lenin vargas trujillo</dc:creator>
  <cp:lastModifiedBy>Giuseppe Coppola</cp:lastModifiedBy>
  <cp:revision>2</cp:revision>
  <dcterms:created xsi:type="dcterms:W3CDTF">2025-10-15T16:12:00Z</dcterms:created>
  <dcterms:modified xsi:type="dcterms:W3CDTF">2025-10-15T16:12:00Z</dcterms:modified>
</cp:coreProperties>
</file>