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3A028" w14:textId="77777777" w:rsidR="00282680" w:rsidRPr="004358DA" w:rsidRDefault="00282680" w:rsidP="004358DA">
      <w:pPr>
        <w:jc w:val="both"/>
        <w:rPr>
          <w:rFonts w:ascii="Inter" w:eastAsia="Inter" w:hAnsi="Inter" w:cs="Inter"/>
          <w:b/>
          <w:color w:val="28A98C"/>
          <w:sz w:val="38"/>
          <w:szCs w:val="38"/>
        </w:rPr>
      </w:pPr>
    </w:p>
    <w:p w14:paraId="4C5411D8" w14:textId="77777777" w:rsidR="00282680" w:rsidRPr="004358DA" w:rsidRDefault="003475D9" w:rsidP="004358DA">
      <w:pPr>
        <w:jc w:val="both"/>
        <w:rPr>
          <w:rFonts w:ascii="Inter" w:eastAsia="Inter" w:hAnsi="Inter" w:cs="Inter"/>
          <w:color w:val="28A98C"/>
          <w:sz w:val="50"/>
          <w:szCs w:val="50"/>
        </w:rPr>
      </w:pPr>
      <w:r w:rsidRPr="004358DA">
        <w:rPr>
          <w:rFonts w:ascii="Inter" w:eastAsia="Inter" w:hAnsi="Inter" w:cs="Inter"/>
          <w:b/>
          <w:color w:val="28A98C"/>
          <w:sz w:val="50"/>
          <w:szCs w:val="50"/>
        </w:rPr>
        <w:t xml:space="preserve">Reflexión sobre los Objetivos </w:t>
      </w:r>
      <w:proofErr w:type="spellStart"/>
      <w:r w:rsidRPr="004358DA">
        <w:rPr>
          <w:rFonts w:ascii="Inter" w:eastAsia="Inter" w:hAnsi="Inter" w:cs="Inter"/>
          <w:b/>
          <w:color w:val="28A98C"/>
          <w:sz w:val="50"/>
          <w:szCs w:val="50"/>
        </w:rPr>
        <w:t>Laudato</w:t>
      </w:r>
      <w:proofErr w:type="spellEnd"/>
      <w:r w:rsidRPr="004358DA">
        <w:rPr>
          <w:rFonts w:ascii="Inter" w:eastAsia="Inter" w:hAnsi="Inter" w:cs="Inter"/>
          <w:b/>
          <w:color w:val="28A98C"/>
          <w:sz w:val="50"/>
          <w:szCs w:val="50"/>
        </w:rPr>
        <w:t xml:space="preserve"> Si'</w:t>
      </w:r>
    </w:p>
    <w:p w14:paraId="503D7A49" w14:textId="77777777" w:rsidR="00282680" w:rsidRPr="004358DA" w:rsidRDefault="00282680" w:rsidP="004358DA">
      <w:pPr>
        <w:jc w:val="both"/>
        <w:rPr>
          <w:rFonts w:ascii="Inter" w:eastAsia="Inter" w:hAnsi="Inter" w:cs="Inter"/>
          <w:color w:val="404040"/>
          <w:sz w:val="14"/>
          <w:szCs w:val="14"/>
        </w:rPr>
      </w:pPr>
    </w:p>
    <w:p w14:paraId="61893528" w14:textId="77777777" w:rsidR="00282680" w:rsidRPr="004358DA" w:rsidRDefault="003475D9" w:rsidP="004358DA">
      <w:pPr>
        <w:jc w:val="both"/>
        <w:rPr>
          <w:rFonts w:ascii="Inter" w:eastAsia="Inter" w:hAnsi="Inter" w:cs="Inter"/>
          <w:color w:val="28A98C"/>
          <w:sz w:val="18"/>
          <w:szCs w:val="18"/>
        </w:rPr>
      </w:pPr>
      <w:r w:rsidRPr="004358DA">
        <w:rPr>
          <w:rFonts w:ascii="Inter" w:eastAsia="Inter" w:hAnsi="Inter" w:cs="Inter"/>
          <w:color w:val="28A98C"/>
          <w:sz w:val="18"/>
          <w:szCs w:val="18"/>
        </w:rPr>
        <w:t xml:space="preserve">Te invitamos a crear un breve documento o vídeo de reflexión que explique cómo tus valores e identidad únicos están conectados con los Objetivos </w:t>
      </w:r>
      <w:proofErr w:type="spellStart"/>
      <w:r w:rsidRPr="004358DA">
        <w:rPr>
          <w:rFonts w:ascii="Inter" w:eastAsia="Inter" w:hAnsi="Inter" w:cs="Inter"/>
          <w:color w:val="28A98C"/>
          <w:sz w:val="18"/>
          <w:szCs w:val="18"/>
        </w:rPr>
        <w:t>Laudato</w:t>
      </w:r>
      <w:proofErr w:type="spellEnd"/>
      <w:r w:rsidRPr="004358DA">
        <w:rPr>
          <w:rFonts w:ascii="Inter" w:eastAsia="Inter" w:hAnsi="Inter" w:cs="Inter"/>
          <w:color w:val="28A98C"/>
          <w:sz w:val="18"/>
          <w:szCs w:val="18"/>
        </w:rPr>
        <w:t xml:space="preserve"> Si' y subirlo a la Plataforma de Acción </w:t>
      </w:r>
      <w:proofErr w:type="spellStart"/>
      <w:r w:rsidRPr="004358DA">
        <w:rPr>
          <w:rFonts w:ascii="Inter" w:eastAsia="Inter" w:hAnsi="Inter" w:cs="Inter"/>
          <w:color w:val="28A98C"/>
          <w:sz w:val="18"/>
          <w:szCs w:val="18"/>
        </w:rPr>
        <w:t>Laudato</w:t>
      </w:r>
      <w:proofErr w:type="spellEnd"/>
      <w:r w:rsidRPr="004358DA">
        <w:rPr>
          <w:rFonts w:ascii="Inter" w:eastAsia="Inter" w:hAnsi="Inter" w:cs="Inter"/>
          <w:color w:val="28A98C"/>
          <w:sz w:val="18"/>
          <w:szCs w:val="18"/>
        </w:rPr>
        <w:t xml:space="preserve"> Si'.</w:t>
      </w:r>
    </w:p>
    <w:p w14:paraId="67C93C49" w14:textId="77777777" w:rsidR="00282680" w:rsidRPr="004358DA" w:rsidRDefault="00282680" w:rsidP="004358DA">
      <w:pPr>
        <w:jc w:val="both"/>
        <w:rPr>
          <w:rFonts w:ascii="Inter" w:eastAsia="Inter" w:hAnsi="Inter" w:cs="Inter"/>
          <w:color w:val="28A98C"/>
          <w:sz w:val="18"/>
          <w:szCs w:val="18"/>
        </w:rPr>
      </w:pPr>
    </w:p>
    <w:p w14:paraId="2E1AA6EB" w14:textId="77777777" w:rsidR="00282680" w:rsidRPr="004358DA" w:rsidRDefault="003475D9" w:rsidP="004358DA">
      <w:pPr>
        <w:jc w:val="both"/>
        <w:rPr>
          <w:rFonts w:ascii="Inter" w:eastAsia="Inter" w:hAnsi="Inter" w:cs="Inter"/>
          <w:color w:val="28A98C"/>
          <w:sz w:val="18"/>
          <w:szCs w:val="18"/>
        </w:rPr>
      </w:pPr>
      <w:r w:rsidRPr="004358DA">
        <w:rPr>
          <w:rFonts w:ascii="Inter" w:eastAsia="Inter" w:hAnsi="Inter" w:cs="Inter"/>
          <w:color w:val="28A98C"/>
          <w:sz w:val="18"/>
          <w:szCs w:val="18"/>
        </w:rPr>
        <w:t>Puedes utilizar esta plantilla para crear tu reflexión, o puedes utilizar tu propio formato para llevar a cabo tu reflexión de la manera que sea más significativa para ti.</w:t>
      </w:r>
    </w:p>
    <w:p w14:paraId="4F825C83" w14:textId="77777777" w:rsidR="00282680" w:rsidRPr="004358DA" w:rsidRDefault="00282680" w:rsidP="004358DA">
      <w:pPr>
        <w:jc w:val="both"/>
        <w:rPr>
          <w:rFonts w:ascii="Inter" w:eastAsia="Inter" w:hAnsi="Inter" w:cs="Inter"/>
          <w:color w:val="28A98C"/>
          <w:sz w:val="18"/>
          <w:szCs w:val="18"/>
        </w:rPr>
      </w:pPr>
    </w:p>
    <w:p w14:paraId="5723F0F2" w14:textId="77777777" w:rsidR="00282680" w:rsidRPr="004358DA" w:rsidRDefault="003475D9" w:rsidP="004358DA">
      <w:pPr>
        <w:jc w:val="both"/>
        <w:rPr>
          <w:color w:val="28A98C"/>
          <w:sz w:val="16"/>
          <w:szCs w:val="16"/>
        </w:rPr>
      </w:pPr>
      <w:r w:rsidRPr="004358DA">
        <w:rPr>
          <w:rFonts w:ascii="Inter" w:eastAsia="Inter" w:hAnsi="Inter" w:cs="Inter"/>
          <w:color w:val="28A98C"/>
          <w:sz w:val="18"/>
          <w:szCs w:val="18"/>
        </w:rPr>
        <w:t>Por favor, no dudes en responder a estas preguntas para ayudarte a desarrollar tu reflexión.</w:t>
      </w:r>
    </w:p>
    <w:p w14:paraId="18DF4836" w14:textId="77777777" w:rsidR="00282680" w:rsidRDefault="00282680"/>
    <w:p w14:paraId="48E2005B" w14:textId="77777777" w:rsidR="00282680" w:rsidRDefault="003475D9">
      <w:r>
        <w:pict w14:anchorId="10633AB7">
          <v:rect id="_x0000_i1025" style="width:0;height:1.5pt" o:hralign="center" o:hrstd="t" o:hr="t" fillcolor="#a0a0a0" stroked="f"/>
        </w:pict>
      </w:r>
    </w:p>
    <w:p w14:paraId="21347A81" w14:textId="77777777" w:rsidR="00282680" w:rsidRDefault="00282680"/>
    <w:p w14:paraId="754C595D" w14:textId="77777777" w:rsidR="00282680" w:rsidRDefault="00282680"/>
    <w:p w14:paraId="0D0D2EF6" w14:textId="502508F5" w:rsidR="00282680" w:rsidRPr="004358DA" w:rsidRDefault="003475D9">
      <w:pPr>
        <w:numPr>
          <w:ilvl w:val="0"/>
          <w:numId w:val="6"/>
        </w:numPr>
      </w:pPr>
      <w:r w:rsidRPr="004358DA">
        <w:rPr>
          <w:rFonts w:ascii="Inter Medium" w:eastAsia="Inter Medium" w:hAnsi="Inter Medium" w:cs="Inter Medium"/>
        </w:rPr>
        <w:t xml:space="preserve">Revisa los Objetivos </w:t>
      </w:r>
      <w:proofErr w:type="spellStart"/>
      <w:r w:rsidRPr="004358DA">
        <w:rPr>
          <w:rFonts w:ascii="Inter Medium" w:eastAsia="Inter Medium" w:hAnsi="Inter Medium" w:cs="Inter Medium"/>
        </w:rPr>
        <w:t>Laudato</w:t>
      </w:r>
      <w:proofErr w:type="spellEnd"/>
      <w:r w:rsidRPr="004358DA">
        <w:rPr>
          <w:rFonts w:ascii="Inter Medium" w:eastAsia="Inter Medium" w:hAnsi="Inter Medium" w:cs="Inter Medium"/>
        </w:rPr>
        <w:t xml:space="preserve"> Si’ </w:t>
      </w:r>
      <w:hyperlink r:id="rId8">
        <w:r w:rsidR="00282680" w:rsidRPr="004358DA">
          <w:rPr>
            <w:rFonts w:ascii="Inter" w:eastAsia="Inter" w:hAnsi="Inter" w:cs="Inter"/>
            <w:color w:val="28A98C"/>
            <w:u w:val="single"/>
          </w:rPr>
          <w:t>aquí</w:t>
        </w:r>
      </w:hyperlink>
      <w:r w:rsidRPr="004358DA">
        <w:rPr>
          <w:rFonts w:ascii="Inter" w:eastAsia="Inter" w:hAnsi="Inter" w:cs="Inter"/>
          <w:color w:val="28A98C"/>
        </w:rPr>
        <w:t xml:space="preserve"> </w:t>
      </w:r>
      <w:r w:rsidRPr="004358DA">
        <w:rPr>
          <w:rFonts w:ascii="Inter Medium" w:eastAsia="Inter Medium" w:hAnsi="Inter Medium" w:cs="Inter Medium"/>
        </w:rPr>
        <w:t>¿Cómo te inspiran?</w:t>
      </w:r>
    </w:p>
    <w:p w14:paraId="158F30DD" w14:textId="646747D1" w:rsidR="004358DA" w:rsidRDefault="004358DA" w:rsidP="004F2224">
      <w:pPr>
        <w:jc w:val="both"/>
        <w:rPr>
          <w:rFonts w:ascii="Inter Medium" w:eastAsia="Inter Medium" w:hAnsi="Inter Medium" w:cs="Inter Medium"/>
        </w:rPr>
      </w:pPr>
      <w:r w:rsidRPr="004358DA">
        <w:rPr>
          <w:rFonts w:ascii="Inter Medium" w:eastAsia="Inter Medium" w:hAnsi="Inter Medium" w:cs="Inter Medium"/>
        </w:rPr>
        <w:t xml:space="preserve">Me han inspirado desde diferentes perspectivas. Primero a nivel pastoral, ya que es una encíclica que hace mucha referencia a lo que hoy es tendencia en reflexión, el cuidado del medio ambiente. Por otro </w:t>
      </w:r>
      <w:proofErr w:type="gramStart"/>
      <w:r w:rsidRPr="004358DA">
        <w:rPr>
          <w:rFonts w:ascii="Inter Medium" w:eastAsia="Inter Medium" w:hAnsi="Inter Medium" w:cs="Inter Medium"/>
        </w:rPr>
        <w:t>lado</w:t>
      </w:r>
      <w:proofErr w:type="gramEnd"/>
      <w:r w:rsidRPr="004358DA">
        <w:rPr>
          <w:rFonts w:ascii="Inter Medium" w:eastAsia="Inter Medium" w:hAnsi="Inter Medium" w:cs="Inter Medium"/>
        </w:rPr>
        <w:t xml:space="preserve"> es un documento que esta sostenido no solo eclesialmente sino científicamente. </w:t>
      </w:r>
      <w:r>
        <w:rPr>
          <w:rFonts w:ascii="Inter Medium" w:eastAsia="Inter Medium" w:hAnsi="Inter Medium" w:cs="Inter Medium"/>
        </w:rPr>
        <w:t xml:space="preserve">Expertos del tema han hecho un aporte valioso al mundo cristiano para poder empezar a dar pasos como iglesia universal en el cuidado de nuestra casa común. </w:t>
      </w:r>
    </w:p>
    <w:p w14:paraId="6FAE0F47" w14:textId="045E71F1" w:rsidR="004F2224" w:rsidRPr="004358DA" w:rsidRDefault="004F2224" w:rsidP="004F2224">
      <w:pPr>
        <w:jc w:val="both"/>
      </w:pPr>
      <w:r>
        <w:rPr>
          <w:rFonts w:ascii="Inter Medium" w:eastAsia="Inter Medium" w:hAnsi="Inter Medium" w:cs="Inter Medium"/>
        </w:rPr>
        <w:t xml:space="preserve">Es por eso que me atrevo a dar este paso que siempre me ha resultado imposible de pensar, sumarnos a las iniciativas mundiales de nuestra congregación salesiana para impulsar tanto a la juventud como a la familia que los acompaña. </w:t>
      </w:r>
    </w:p>
    <w:p w14:paraId="4DCF55AE" w14:textId="77777777" w:rsidR="00282680" w:rsidRPr="004358DA" w:rsidRDefault="00282680">
      <w:pPr>
        <w:rPr>
          <w:rFonts w:ascii="Inter Medium" w:eastAsia="Inter Medium" w:hAnsi="Inter Medium" w:cs="Inter Medium"/>
          <w:color w:val="404040"/>
        </w:rPr>
      </w:pPr>
    </w:p>
    <w:p w14:paraId="2616C489" w14:textId="77777777" w:rsidR="00282680" w:rsidRDefault="003475D9">
      <w:pPr>
        <w:numPr>
          <w:ilvl w:val="0"/>
          <w:numId w:val="5"/>
        </w:numPr>
        <w:rPr>
          <w:rFonts w:ascii="Inter Medium" w:eastAsia="Inter Medium" w:hAnsi="Inter Medium" w:cs="Inter Medium"/>
        </w:rPr>
      </w:pPr>
      <w:r w:rsidRPr="004358DA">
        <w:rPr>
          <w:rFonts w:ascii="Inter Medium" w:eastAsia="Inter Medium" w:hAnsi="Inter Medium" w:cs="Inter Medium"/>
        </w:rPr>
        <w:t>Enriquece tu comprensión de cómo todo está “</w:t>
      </w:r>
      <w:proofErr w:type="spellStart"/>
      <w:r w:rsidRPr="004358DA">
        <w:fldChar w:fldCharType="begin"/>
      </w:r>
      <w:r w:rsidRPr="004358DA">
        <w:instrText>HYPERLINK "https://www.vatican.va/content/francesco/es/encyclicals/documents/papa-francesco_20150524_enciclica-laudato-si.html" \h</w:instrText>
      </w:r>
      <w:r w:rsidRPr="004358DA">
        <w:fldChar w:fldCharType="separate"/>
      </w:r>
      <w:r w:rsidRPr="004358DA">
        <w:rPr>
          <w:rFonts w:ascii="Inter Medium" w:eastAsia="Inter Medium" w:hAnsi="Inter Medium" w:cs="Inter Medium"/>
          <w:color w:val="28A98C"/>
          <w:u w:val="single"/>
        </w:rPr>
        <w:t>conectado</w:t>
      </w:r>
      <w:r w:rsidRPr="004358DA">
        <w:fldChar w:fldCharType="end"/>
      </w:r>
      <w:r w:rsidRPr="004358DA">
        <w:rPr>
          <w:rFonts w:ascii="Inter Medium" w:eastAsia="Inter Medium" w:hAnsi="Inter Medium" w:cs="Inter Medium"/>
        </w:rPr>
        <w:t>”¿Cómo</w:t>
      </w:r>
      <w:proofErr w:type="spellEnd"/>
      <w:r w:rsidRPr="004358DA">
        <w:rPr>
          <w:rFonts w:ascii="Inter Medium" w:eastAsia="Inter Medium" w:hAnsi="Inter Medium" w:cs="Inter Medium"/>
        </w:rPr>
        <w:t xml:space="preserve"> ha afectado la crisis socio-ecológica a tu comunidad</w:t>
      </w:r>
    </w:p>
    <w:p w14:paraId="31B9C056" w14:textId="5EBE8D18" w:rsidR="004F2224" w:rsidRPr="004358DA" w:rsidRDefault="004F2224" w:rsidP="004F2224">
      <w:pPr>
        <w:rPr>
          <w:rFonts w:ascii="Inter Medium" w:eastAsia="Inter Medium" w:hAnsi="Inter Medium" w:cs="Inter Medium"/>
        </w:rPr>
      </w:pPr>
      <w:r>
        <w:rPr>
          <w:rFonts w:ascii="Inter Medium" w:eastAsia="Inter Medium" w:hAnsi="Inter Medium" w:cs="Inter Medium"/>
        </w:rPr>
        <w:t xml:space="preserve">La crisis mayor es la de la apatía e indiferencia al entorno natural, llámese naturaleza o personas. Los jóvenes y las mismas familias cada vez más están encerradas en un circulo de apatía frente a todo lo que su entorno respecta. Y es increíble que como casa salesiana no haya una corresponsabilidad mayor en donde todo lo que afecta el mundo pueda contrarrestarse con nuestro ejemplo. Cuidado de uso de unicel, no hay cultura del reciclaje, desperdicio de comida, poco interés por las realidades económicas o los mismos conflictos de migración y de falta de oportunidades. </w:t>
      </w:r>
    </w:p>
    <w:p w14:paraId="527E8AD1" w14:textId="77777777" w:rsidR="00282680" w:rsidRPr="004358DA" w:rsidRDefault="00282680">
      <w:pPr>
        <w:rPr>
          <w:rFonts w:ascii="Inter" w:eastAsia="Inter" w:hAnsi="Inter" w:cs="Inter"/>
          <w:color w:val="404040"/>
        </w:rPr>
      </w:pPr>
    </w:p>
    <w:p w14:paraId="5BA065F7" w14:textId="77777777" w:rsidR="00282680" w:rsidRDefault="003475D9">
      <w:pPr>
        <w:numPr>
          <w:ilvl w:val="0"/>
          <w:numId w:val="2"/>
        </w:numPr>
        <w:rPr>
          <w:rFonts w:ascii="Inter Medium" w:eastAsia="Inter Medium" w:hAnsi="Inter Medium" w:cs="Inter Medium"/>
        </w:rPr>
      </w:pPr>
      <w:r w:rsidRPr="004358DA">
        <w:rPr>
          <w:rFonts w:ascii="Inter Medium" w:eastAsia="Inter Medium" w:hAnsi="Inter Medium" w:cs="Inter Medium"/>
        </w:rPr>
        <w:t>¿Cuál es tu misión y/o tus valores?</w:t>
      </w:r>
    </w:p>
    <w:p w14:paraId="2A6EE891" w14:textId="769AAA2C" w:rsidR="004F2224" w:rsidRPr="004358DA" w:rsidRDefault="004F2224" w:rsidP="004F2224">
      <w:pPr>
        <w:rPr>
          <w:rFonts w:ascii="Inter Medium" w:eastAsia="Inter Medium" w:hAnsi="Inter Medium" w:cs="Inter Medium"/>
        </w:rPr>
      </w:pPr>
      <w:r>
        <w:rPr>
          <w:rFonts w:ascii="Inter Medium" w:eastAsia="Inter Medium" w:hAnsi="Inter Medium" w:cs="Inter Medium"/>
        </w:rPr>
        <w:t xml:space="preserve">Mi misión es clara. Que como familia despertemos y hagamos conciencia ya sobre algo que es esencial y que eso fortalezca la unidad y la apertura a trabajar colectivamente, ya que nuestra realidad del colegio es grave y por ello necesitamos medidas creativas, innovadoras, valientes y fuertes para que impacte y haya un cambio profundo en actitudes y de estructura. </w:t>
      </w:r>
    </w:p>
    <w:p w14:paraId="3374A01B" w14:textId="77777777" w:rsidR="00282680" w:rsidRPr="004358DA" w:rsidRDefault="00282680"/>
    <w:p w14:paraId="1C2EEA73" w14:textId="77777777" w:rsidR="00282680" w:rsidRDefault="003475D9">
      <w:pPr>
        <w:numPr>
          <w:ilvl w:val="0"/>
          <w:numId w:val="4"/>
        </w:numPr>
        <w:rPr>
          <w:rFonts w:ascii="Inter Medium" w:eastAsia="Inter Medium" w:hAnsi="Inter Medium" w:cs="Inter Medium"/>
        </w:rPr>
      </w:pPr>
      <w:r w:rsidRPr="004358DA">
        <w:rPr>
          <w:rFonts w:ascii="Inter Medium" w:eastAsia="Inter Medium" w:hAnsi="Inter Medium" w:cs="Inter Medium"/>
        </w:rPr>
        <w:t xml:space="preserve">¿Cómo se conectan tu misión y/o valores e identidad únicos con los Objetivos </w:t>
      </w:r>
      <w:proofErr w:type="spellStart"/>
      <w:r w:rsidRPr="004358DA">
        <w:rPr>
          <w:rFonts w:ascii="Inter Medium" w:eastAsia="Inter Medium" w:hAnsi="Inter Medium" w:cs="Inter Medium"/>
        </w:rPr>
        <w:t>Laudato</w:t>
      </w:r>
      <w:proofErr w:type="spellEnd"/>
      <w:r w:rsidRPr="004358DA">
        <w:rPr>
          <w:rFonts w:ascii="Inter Medium" w:eastAsia="Inter Medium" w:hAnsi="Inter Medium" w:cs="Inter Medium"/>
        </w:rPr>
        <w:t xml:space="preserve"> Si'?</w:t>
      </w:r>
    </w:p>
    <w:p w14:paraId="7E21273E" w14:textId="31A0110A" w:rsidR="004F2224" w:rsidRPr="004358DA" w:rsidRDefault="004F2224" w:rsidP="004F2224">
      <w:pPr>
        <w:rPr>
          <w:rFonts w:ascii="Inter Medium" w:eastAsia="Inter Medium" w:hAnsi="Inter Medium" w:cs="Inter Medium"/>
        </w:rPr>
      </w:pPr>
      <w:r>
        <w:rPr>
          <w:rFonts w:ascii="Inter Medium" w:eastAsia="Inter Medium" w:hAnsi="Inter Medium" w:cs="Inter Medium"/>
        </w:rPr>
        <w:lastRenderedPageBreak/>
        <w:t xml:space="preserve">En que somos familia y todos merecemos y debemos alabar a Dios en todo lo que nos rodea. </w:t>
      </w:r>
    </w:p>
    <w:p w14:paraId="4EE511EC" w14:textId="77777777" w:rsidR="00282680" w:rsidRPr="004358DA" w:rsidRDefault="00282680">
      <w:pPr>
        <w:rPr>
          <w:rFonts w:ascii="Inter" w:eastAsia="Inter" w:hAnsi="Inter" w:cs="Inter"/>
        </w:rPr>
      </w:pPr>
    </w:p>
    <w:p w14:paraId="44ED63E6" w14:textId="77777777" w:rsidR="00282680" w:rsidRDefault="003475D9">
      <w:pPr>
        <w:numPr>
          <w:ilvl w:val="0"/>
          <w:numId w:val="3"/>
        </w:numPr>
        <w:rPr>
          <w:rFonts w:ascii="Inter Medium" w:eastAsia="Inter Medium" w:hAnsi="Inter Medium" w:cs="Inter Medium"/>
        </w:rPr>
      </w:pPr>
      <w:r w:rsidRPr="004358DA">
        <w:rPr>
          <w:rFonts w:ascii="Inter Medium" w:eastAsia="Inter Medium" w:hAnsi="Inter Medium" w:cs="Inter Medium"/>
        </w:rPr>
        <w:t xml:space="preserve">¿Por qué te sientes llamado a unirte a la Plataforma de Acción </w:t>
      </w:r>
      <w:proofErr w:type="spellStart"/>
      <w:r w:rsidRPr="004358DA">
        <w:rPr>
          <w:rFonts w:ascii="Inter Medium" w:eastAsia="Inter Medium" w:hAnsi="Inter Medium" w:cs="Inter Medium"/>
        </w:rPr>
        <w:t>Laudato</w:t>
      </w:r>
      <w:proofErr w:type="spellEnd"/>
      <w:r w:rsidRPr="004358DA">
        <w:rPr>
          <w:rFonts w:ascii="Inter Medium" w:eastAsia="Inter Medium" w:hAnsi="Inter Medium" w:cs="Inter Medium"/>
        </w:rPr>
        <w:t xml:space="preserve"> Si' en tu camino hacia la ecología integral?</w:t>
      </w:r>
    </w:p>
    <w:p w14:paraId="358756FD" w14:textId="79F94C63" w:rsidR="004F2224" w:rsidRPr="004358DA" w:rsidRDefault="004F2224" w:rsidP="004F2224">
      <w:pPr>
        <w:rPr>
          <w:rFonts w:ascii="Inter Medium" w:eastAsia="Inter Medium" w:hAnsi="Inter Medium" w:cs="Inter Medium"/>
        </w:rPr>
      </w:pPr>
      <w:r>
        <w:rPr>
          <w:rFonts w:ascii="Inter Medium" w:eastAsia="Inter Medium" w:hAnsi="Inter Medium" w:cs="Inter Medium"/>
        </w:rPr>
        <w:t>Porque requiero de un plan organizado y que parta de un proyecto de Iglesia, no aislado</w:t>
      </w:r>
      <w:r w:rsidR="00AF548D">
        <w:rPr>
          <w:rFonts w:ascii="Inter Medium" w:eastAsia="Inter Medium" w:hAnsi="Inter Medium" w:cs="Inter Medium"/>
        </w:rPr>
        <w:t xml:space="preserve"> o individual, pues si queremos resultados urgentes necesitamos medidas sabias e integrales para que mi acción no se reduzca a solo una acción pastoral, académica o emocional, sino integral. Que incluya mente, cultura, físico, económico y social. </w:t>
      </w:r>
    </w:p>
    <w:p w14:paraId="621E4E3D" w14:textId="77777777" w:rsidR="00282680" w:rsidRPr="004358DA" w:rsidRDefault="00282680">
      <w:pPr>
        <w:rPr>
          <w:rFonts w:ascii="Inter Medium" w:eastAsia="Inter Medium" w:hAnsi="Inter Medium" w:cs="Inter Medium"/>
        </w:rPr>
      </w:pPr>
    </w:p>
    <w:p w14:paraId="3FAC5247" w14:textId="77777777" w:rsidR="00282680" w:rsidRDefault="003475D9">
      <w:pPr>
        <w:numPr>
          <w:ilvl w:val="0"/>
          <w:numId w:val="1"/>
        </w:numPr>
        <w:rPr>
          <w:rFonts w:ascii="Inter Medium" w:eastAsia="Inter Medium" w:hAnsi="Inter Medium" w:cs="Inter Medium"/>
        </w:rPr>
      </w:pPr>
      <w:r w:rsidRPr="004358DA">
        <w:rPr>
          <w:rFonts w:ascii="Inter Medium" w:eastAsia="Inter Medium" w:hAnsi="Inter Medium" w:cs="Inter Medium"/>
        </w:rPr>
        <w:t xml:space="preserve">Tanto si ya has estado actuando sobre </w:t>
      </w:r>
      <w:proofErr w:type="spellStart"/>
      <w:r w:rsidRPr="004358DA">
        <w:rPr>
          <w:rFonts w:ascii="Inter Medium" w:eastAsia="Inter Medium" w:hAnsi="Inter Medium" w:cs="Inter Medium"/>
        </w:rPr>
        <w:t>Laudato</w:t>
      </w:r>
      <w:proofErr w:type="spellEnd"/>
      <w:r w:rsidRPr="004358DA">
        <w:rPr>
          <w:rFonts w:ascii="Inter Medium" w:eastAsia="Inter Medium" w:hAnsi="Inter Medium" w:cs="Inter Medium"/>
        </w:rPr>
        <w:t xml:space="preserve"> Si' durante algún tiempo como si acabas de empezar tu camino, ¿cuáles son tus iniciativas existentes o los esfuerzos que ya has comenzado?</w:t>
      </w:r>
    </w:p>
    <w:p w14:paraId="2CF8EB8D" w14:textId="3CAFF381" w:rsidR="004358DA" w:rsidRDefault="00AF548D">
      <w:pPr>
        <w:spacing w:line="276" w:lineRule="auto"/>
        <w:rPr>
          <w:rFonts w:ascii="Inter Medium" w:eastAsia="Inter Medium" w:hAnsi="Inter Medium" w:cs="Inter Medium"/>
        </w:rPr>
      </w:pPr>
      <w:r>
        <w:rPr>
          <w:rFonts w:ascii="Inter Medium" w:eastAsia="Inter Medium" w:hAnsi="Inter Medium" w:cs="Inter Medium"/>
        </w:rPr>
        <w:t xml:space="preserve">En el siguiente texto explico a grandes rasgos cual es mi propuesta y lo que busco con mis alumnos </w:t>
      </w:r>
      <w:proofErr w:type="gramStart"/>
      <w:r>
        <w:rPr>
          <w:rFonts w:ascii="Inter Medium" w:eastAsia="Inter Medium" w:hAnsi="Inter Medium" w:cs="Inter Medium"/>
        </w:rPr>
        <w:t>y</w:t>
      </w:r>
      <w:proofErr w:type="gramEnd"/>
      <w:r>
        <w:rPr>
          <w:rFonts w:ascii="Inter Medium" w:eastAsia="Inter Medium" w:hAnsi="Inter Medium" w:cs="Inter Medium"/>
        </w:rPr>
        <w:t xml:space="preserve"> sobre todo, que a partir de la experiencia por los resultados pueda seguir promoviendo esta causa y velar cada día porque crezca y de frutos concretos donde mas se necesite. </w:t>
      </w:r>
    </w:p>
    <w:p w14:paraId="26309D3D" w14:textId="77777777" w:rsidR="00AF548D" w:rsidRDefault="00AF548D">
      <w:pPr>
        <w:spacing w:line="276" w:lineRule="auto"/>
        <w:rPr>
          <w:rFonts w:ascii="Inter" w:eastAsia="Inter" w:hAnsi="Inter" w:cs="Inter"/>
          <w:sz w:val="28"/>
          <w:szCs w:val="28"/>
          <w:highlight w:val="white"/>
        </w:rPr>
      </w:pPr>
    </w:p>
    <w:p w14:paraId="69FAFC1B" w14:textId="6E9A6E88" w:rsidR="004358DA" w:rsidRDefault="004358DA" w:rsidP="004358DA">
      <w:pPr>
        <w:spacing w:line="276" w:lineRule="auto"/>
        <w:jc w:val="both"/>
        <w:rPr>
          <w:rFonts w:ascii="Inter" w:eastAsia="Inter" w:hAnsi="Inter" w:cs="Inter"/>
          <w:highlight w:val="white"/>
        </w:rPr>
      </w:pPr>
      <w:r w:rsidRPr="004358DA">
        <w:rPr>
          <w:rFonts w:ascii="Inter" w:eastAsia="Inter" w:hAnsi="Inter" w:cs="Inter"/>
          <w:highlight w:val="white"/>
        </w:rPr>
        <w:t xml:space="preserve">Saludos. Les presento el plan de trabajo que tengo destinado para mis alumnos del Instituto. Actualmente soy Salesiano </w:t>
      </w:r>
      <w:proofErr w:type="spellStart"/>
      <w:r w:rsidRPr="004358DA">
        <w:rPr>
          <w:rFonts w:ascii="Inter" w:eastAsia="Inter" w:hAnsi="Inter" w:cs="Inter"/>
          <w:highlight w:val="white"/>
        </w:rPr>
        <w:t>Tirocinante</w:t>
      </w:r>
      <w:proofErr w:type="spellEnd"/>
      <w:r w:rsidRPr="004358DA">
        <w:rPr>
          <w:rFonts w:ascii="Inter" w:eastAsia="Inter" w:hAnsi="Inter" w:cs="Inter"/>
          <w:highlight w:val="white"/>
        </w:rPr>
        <w:t xml:space="preserve"> en formación en la comunidad de Piedras Negras Coahuila en el Instituto Don Bosco. </w:t>
      </w:r>
    </w:p>
    <w:p w14:paraId="5407711D" w14:textId="6C147056" w:rsidR="004358DA" w:rsidRDefault="004358DA" w:rsidP="004358DA">
      <w:pPr>
        <w:spacing w:line="276" w:lineRule="auto"/>
        <w:jc w:val="both"/>
        <w:rPr>
          <w:rFonts w:ascii="Inter" w:eastAsia="Inter" w:hAnsi="Inter" w:cs="Inter"/>
          <w:highlight w:val="white"/>
        </w:rPr>
      </w:pPr>
      <w:r>
        <w:rPr>
          <w:rFonts w:ascii="Inter" w:eastAsia="Inter" w:hAnsi="Inter" w:cs="Inter"/>
          <w:highlight w:val="white"/>
        </w:rPr>
        <w:t xml:space="preserve">Pido de su apoyo y orientación par que como grupo de alumnos puedan palpar la realidad de la acción apostólica de la Iglesia. Considero que el joven hoy necesita hechos reales y palpables, que vean que sus acciones si tienen un impacto en el mundo, y que también su indiferencia. </w:t>
      </w:r>
    </w:p>
    <w:p w14:paraId="7EE654C9" w14:textId="469732A6" w:rsidR="004358DA" w:rsidRPr="004358DA" w:rsidRDefault="004358DA" w:rsidP="004358DA">
      <w:pPr>
        <w:spacing w:line="276" w:lineRule="auto"/>
        <w:jc w:val="both"/>
        <w:rPr>
          <w:rFonts w:ascii="Inter" w:eastAsia="Inter" w:hAnsi="Inter" w:cs="Inter"/>
          <w:highlight w:val="white"/>
        </w:rPr>
      </w:pPr>
      <w:r>
        <w:rPr>
          <w:rFonts w:ascii="Inter" w:eastAsia="Inter" w:hAnsi="Inter" w:cs="Inter"/>
          <w:highlight w:val="white"/>
        </w:rPr>
        <w:t xml:space="preserve">Estos proyectos pretender despertar el interés genuino no solo por la naturaleza, sino por todo lo que le rodea a nivel político, social, cultural y económico como lo demuestra la encíclica </w:t>
      </w:r>
      <w:proofErr w:type="spellStart"/>
      <w:r>
        <w:rPr>
          <w:rFonts w:ascii="Inter" w:eastAsia="Inter" w:hAnsi="Inter" w:cs="Inter"/>
          <w:highlight w:val="white"/>
        </w:rPr>
        <w:t>laudato</w:t>
      </w:r>
      <w:proofErr w:type="spellEnd"/>
      <w:r>
        <w:rPr>
          <w:rFonts w:ascii="Inter" w:eastAsia="Inter" w:hAnsi="Inter" w:cs="Inter"/>
          <w:highlight w:val="white"/>
        </w:rPr>
        <w:t xml:space="preserve"> </w:t>
      </w:r>
      <w:proofErr w:type="spellStart"/>
      <w:r>
        <w:rPr>
          <w:rFonts w:ascii="Inter" w:eastAsia="Inter" w:hAnsi="Inter" w:cs="Inter"/>
          <w:highlight w:val="white"/>
        </w:rPr>
        <w:t>si</w:t>
      </w:r>
      <w:proofErr w:type="spellEnd"/>
      <w:r>
        <w:rPr>
          <w:rFonts w:ascii="Inter" w:eastAsia="Inter" w:hAnsi="Inter" w:cs="Inter"/>
          <w:highlight w:val="white"/>
        </w:rPr>
        <w:t xml:space="preserve">. Es por eso que este </w:t>
      </w:r>
      <w:proofErr w:type="spellStart"/>
      <w:r>
        <w:rPr>
          <w:rFonts w:ascii="Inter" w:eastAsia="Inter" w:hAnsi="Inter" w:cs="Inter"/>
          <w:highlight w:val="white"/>
        </w:rPr>
        <w:t>pkan</w:t>
      </w:r>
      <w:proofErr w:type="spellEnd"/>
      <w:r>
        <w:rPr>
          <w:rFonts w:ascii="Inter" w:eastAsia="Inter" w:hAnsi="Inter" w:cs="Inter"/>
          <w:highlight w:val="white"/>
        </w:rPr>
        <w:t xml:space="preserve"> de trabajo, su ejecución y seguimiento es de suma importancia para se que un ejemplo de </w:t>
      </w:r>
      <w:proofErr w:type="spellStart"/>
      <w:r>
        <w:rPr>
          <w:rFonts w:ascii="Inter" w:eastAsia="Inter" w:hAnsi="Inter" w:cs="Inter"/>
          <w:highlight w:val="white"/>
        </w:rPr>
        <w:t>como</w:t>
      </w:r>
      <w:proofErr w:type="spellEnd"/>
      <w:r>
        <w:rPr>
          <w:rFonts w:ascii="Inter" w:eastAsia="Inter" w:hAnsi="Inter" w:cs="Inter"/>
          <w:highlight w:val="white"/>
        </w:rPr>
        <w:t xml:space="preserve"> ante el estudio, reflexión, organización y ejecución podemos cambien sus vidas y la de todos los que nos rodean, dentro y fuera del colegio.  </w:t>
      </w:r>
    </w:p>
    <w:p w14:paraId="67D6BC5E" w14:textId="77777777" w:rsidR="004358DA" w:rsidRDefault="004358DA">
      <w:pPr>
        <w:spacing w:line="276" w:lineRule="auto"/>
        <w:rPr>
          <w:rFonts w:ascii="Inter" w:eastAsia="Inter" w:hAnsi="Inter" w:cs="Inter"/>
          <w:sz w:val="28"/>
          <w:szCs w:val="28"/>
          <w:highlight w:val="white"/>
        </w:rPr>
      </w:pPr>
    </w:p>
    <w:p w14:paraId="4A2D799D" w14:textId="60A28B2F" w:rsidR="004358DA" w:rsidRDefault="004358DA">
      <w:pPr>
        <w:spacing w:line="276" w:lineRule="auto"/>
        <w:rPr>
          <w:rFonts w:ascii="Inter" w:eastAsia="Inter" w:hAnsi="Inter" w:cs="Inter"/>
          <w:sz w:val="28"/>
          <w:szCs w:val="28"/>
          <w:highlight w:val="white"/>
        </w:rPr>
      </w:pPr>
      <w:r>
        <w:rPr>
          <w:rFonts w:ascii="Inter" w:eastAsia="Inter" w:hAnsi="Inter" w:cs="Inter"/>
          <w:sz w:val="28"/>
          <w:szCs w:val="28"/>
          <w:highlight w:val="white"/>
        </w:rPr>
        <w:t xml:space="preserve">ESTE ES NUESTRO PLAN DE TRABAJO. </w:t>
      </w:r>
    </w:p>
    <w:p w14:paraId="7A7C6F18" w14:textId="78F473F5" w:rsidR="004358DA" w:rsidRDefault="004358DA">
      <w:pPr>
        <w:spacing w:line="276" w:lineRule="auto"/>
        <w:rPr>
          <w:rFonts w:ascii="Inter" w:eastAsia="Inter" w:hAnsi="Inter" w:cs="Inter"/>
          <w:sz w:val="28"/>
          <w:szCs w:val="28"/>
          <w:highlight w:val="white"/>
        </w:rPr>
      </w:pPr>
      <w:r>
        <w:rPr>
          <w:rFonts w:ascii="Inter" w:eastAsia="Inter" w:hAnsi="Inter" w:cs="Inter"/>
          <w:sz w:val="28"/>
          <w:szCs w:val="28"/>
          <w:highlight w:val="white"/>
        </w:rPr>
        <w:t xml:space="preserve">YA EXPUSIERON Y AHORA COMENZAREMOS A EJECUTAR SUS PROYECTOS Y ESTA INSCRIPCIÓN Y PARTICIPACIÓN ACTIVA ES UNO DE NUESTROS OBJETIVOS ESPECIFICOS. </w:t>
      </w:r>
    </w:p>
    <w:p w14:paraId="181B6BEC" w14:textId="77777777" w:rsidR="004358DA" w:rsidRDefault="004358DA">
      <w:pPr>
        <w:spacing w:line="276" w:lineRule="auto"/>
        <w:rPr>
          <w:rFonts w:ascii="Inter" w:eastAsia="Inter" w:hAnsi="Inter" w:cs="Inter"/>
          <w:sz w:val="28"/>
          <w:szCs w:val="28"/>
          <w:highlight w:val="white"/>
        </w:rPr>
      </w:pPr>
    </w:p>
    <w:p w14:paraId="5CA6832E" w14:textId="77777777" w:rsidR="004358DA" w:rsidRDefault="004358DA" w:rsidP="004358DA">
      <w:pPr>
        <w:rPr>
          <w:rFonts w:ascii="Arial" w:hAnsi="Arial" w:cs="Arial"/>
          <w:b/>
          <w:bCs/>
          <w:i/>
          <w:iCs/>
        </w:rPr>
      </w:pPr>
      <w:r w:rsidRPr="00691814">
        <w:rPr>
          <w:rFonts w:ascii="Arial" w:hAnsi="Arial" w:cs="Arial"/>
          <w:b/>
          <w:bCs/>
        </w:rPr>
        <w:t xml:space="preserve">4 </w:t>
      </w:r>
      <w:proofErr w:type="gramStart"/>
      <w:r w:rsidRPr="00691814">
        <w:rPr>
          <w:rFonts w:ascii="Arial" w:hAnsi="Arial" w:cs="Arial"/>
          <w:b/>
          <w:bCs/>
        </w:rPr>
        <w:t>Dimensiones</w:t>
      </w:r>
      <w:proofErr w:type="gramEnd"/>
      <w:r w:rsidRPr="00691814">
        <w:rPr>
          <w:rFonts w:ascii="Arial" w:hAnsi="Arial" w:cs="Arial"/>
          <w:b/>
          <w:bCs/>
        </w:rPr>
        <w:t xml:space="preserve"> Prioritarias de la Ecología Integral en </w:t>
      </w:r>
      <w:proofErr w:type="spellStart"/>
      <w:r w:rsidRPr="00691814">
        <w:rPr>
          <w:rFonts w:ascii="Arial" w:hAnsi="Arial" w:cs="Arial"/>
          <w:b/>
          <w:bCs/>
          <w:i/>
          <w:iCs/>
        </w:rPr>
        <w:t>Laudato</w:t>
      </w:r>
      <w:proofErr w:type="spellEnd"/>
      <w:r w:rsidRPr="00691814">
        <w:rPr>
          <w:rFonts w:ascii="Arial" w:hAnsi="Arial" w:cs="Arial"/>
          <w:b/>
          <w:bCs/>
          <w:i/>
          <w:iCs/>
        </w:rPr>
        <w:t xml:space="preserve"> Si’</w:t>
      </w:r>
    </w:p>
    <w:p w14:paraId="7B0360B6" w14:textId="77777777" w:rsidR="004358DA" w:rsidRDefault="004358DA" w:rsidP="004358DA">
      <w:pPr>
        <w:rPr>
          <w:rFonts w:ascii="Arial" w:hAnsi="Arial" w:cs="Arial"/>
          <w:b/>
          <w:bCs/>
        </w:rPr>
      </w:pPr>
    </w:p>
    <w:p w14:paraId="4BA220A0" w14:textId="77777777" w:rsidR="004358DA" w:rsidRPr="00691814" w:rsidRDefault="004358DA" w:rsidP="004358DA">
      <w:pPr>
        <w:rPr>
          <w:rFonts w:ascii="Arial" w:hAnsi="Arial" w:cs="Arial"/>
          <w:b/>
          <w:bCs/>
        </w:rPr>
      </w:pPr>
    </w:p>
    <w:p w14:paraId="25CA735E" w14:textId="77777777" w:rsidR="004358DA" w:rsidRPr="00691814" w:rsidRDefault="004358DA" w:rsidP="004358DA">
      <w:pPr>
        <w:shd w:val="clear" w:color="auto" w:fill="E97132" w:themeFill="accent2"/>
        <w:rPr>
          <w:rFonts w:ascii="Arial" w:hAnsi="Arial" w:cs="Arial"/>
          <w:b/>
          <w:bCs/>
        </w:rPr>
      </w:pPr>
      <w:r w:rsidRPr="00691814">
        <w:rPr>
          <w:rFonts w:ascii="Arial" w:hAnsi="Arial" w:cs="Arial"/>
          <w:b/>
          <w:bCs/>
        </w:rPr>
        <w:t xml:space="preserve">1. </w:t>
      </w:r>
      <w:r w:rsidRPr="00691814">
        <w:rPr>
          <w:rFonts w:ascii="Arial" w:hAnsi="Arial" w:cs="Arial"/>
          <w:b/>
          <w:bCs/>
          <w:shd w:val="clear" w:color="auto" w:fill="E97132" w:themeFill="accent2"/>
        </w:rPr>
        <w:t>Dimensión Ambiental</w:t>
      </w:r>
    </w:p>
    <w:p w14:paraId="62B89D6F" w14:textId="77777777" w:rsidR="004358DA" w:rsidRPr="00691814" w:rsidRDefault="004358DA" w:rsidP="004358DA">
      <w:pPr>
        <w:rPr>
          <w:rFonts w:ascii="Arial" w:hAnsi="Arial" w:cs="Arial"/>
          <w:b/>
          <w:bCs/>
        </w:rPr>
      </w:pPr>
      <w:r w:rsidRPr="00691814">
        <w:rPr>
          <w:rFonts w:ascii="Arial" w:hAnsi="Arial" w:cs="Arial"/>
          <w:b/>
          <w:bCs/>
          <w:i/>
          <w:iCs/>
        </w:rPr>
        <w:t>Cuidado directo de la casa común</w:t>
      </w:r>
    </w:p>
    <w:p w14:paraId="5F7CA5AE" w14:textId="77777777" w:rsidR="004358DA" w:rsidRPr="00691814" w:rsidRDefault="004358DA" w:rsidP="004358DA">
      <w:pPr>
        <w:numPr>
          <w:ilvl w:val="0"/>
          <w:numId w:val="7"/>
        </w:numPr>
        <w:spacing w:line="259" w:lineRule="auto"/>
        <w:rPr>
          <w:rFonts w:ascii="Arial" w:hAnsi="Arial" w:cs="Arial"/>
        </w:rPr>
      </w:pPr>
      <w:r w:rsidRPr="00691814">
        <w:rPr>
          <w:rFonts w:ascii="Arial" w:hAnsi="Arial" w:cs="Arial"/>
        </w:rPr>
        <w:lastRenderedPageBreak/>
        <w:t>Crisis ambiental</w:t>
      </w:r>
    </w:p>
    <w:p w14:paraId="4BECF5CD" w14:textId="77777777" w:rsidR="004358DA" w:rsidRPr="00691814" w:rsidRDefault="004358DA" w:rsidP="004358DA">
      <w:pPr>
        <w:numPr>
          <w:ilvl w:val="0"/>
          <w:numId w:val="7"/>
        </w:numPr>
        <w:spacing w:line="259" w:lineRule="auto"/>
        <w:rPr>
          <w:rFonts w:ascii="Arial" w:hAnsi="Arial" w:cs="Arial"/>
        </w:rPr>
      </w:pPr>
      <w:r w:rsidRPr="00691814">
        <w:rPr>
          <w:rFonts w:ascii="Arial" w:hAnsi="Arial" w:cs="Arial"/>
        </w:rPr>
        <w:t>Contaminación, residuos, agua, biodiversidad</w:t>
      </w:r>
    </w:p>
    <w:p w14:paraId="5C9EA166" w14:textId="77777777" w:rsidR="004358DA" w:rsidRPr="00691814" w:rsidRDefault="004358DA" w:rsidP="004358DA">
      <w:pPr>
        <w:numPr>
          <w:ilvl w:val="0"/>
          <w:numId w:val="7"/>
        </w:numPr>
        <w:spacing w:line="259" w:lineRule="auto"/>
        <w:rPr>
          <w:rFonts w:ascii="Arial" w:hAnsi="Arial" w:cs="Arial"/>
        </w:rPr>
      </w:pPr>
      <w:r w:rsidRPr="00691814">
        <w:rPr>
          <w:rFonts w:ascii="Arial" w:hAnsi="Arial" w:cs="Arial"/>
        </w:rPr>
        <w:t>Uso responsable de recursos</w:t>
      </w:r>
    </w:p>
    <w:p w14:paraId="4CA29D6C" w14:textId="77777777" w:rsidR="004358DA" w:rsidRPr="00691814" w:rsidRDefault="004358DA" w:rsidP="004358DA">
      <w:pPr>
        <w:numPr>
          <w:ilvl w:val="0"/>
          <w:numId w:val="7"/>
        </w:numPr>
        <w:spacing w:line="259" w:lineRule="auto"/>
        <w:rPr>
          <w:rFonts w:ascii="Arial" w:hAnsi="Arial" w:cs="Arial"/>
        </w:rPr>
      </w:pPr>
      <w:r w:rsidRPr="00691814">
        <w:rPr>
          <w:rFonts w:ascii="Arial" w:hAnsi="Arial" w:cs="Arial"/>
        </w:rPr>
        <w:t>Cambio climático</w:t>
      </w:r>
      <w:r w:rsidRPr="00691814">
        <w:rPr>
          <w:rFonts w:ascii="Arial" w:hAnsi="Arial" w:cs="Arial"/>
        </w:rPr>
        <w:br/>
      </w:r>
      <w:r w:rsidRPr="00691814">
        <w:rPr>
          <w:rFonts w:ascii="Arial" w:hAnsi="Arial" w:cs="Arial"/>
          <w:b/>
          <w:bCs/>
        </w:rPr>
        <w:t>Enfoque:</w:t>
      </w:r>
      <w:r w:rsidRPr="00691814">
        <w:rPr>
          <w:rFonts w:ascii="Arial" w:hAnsi="Arial" w:cs="Arial"/>
        </w:rPr>
        <w:t xml:space="preserve"> acciones ecológicas concretas en la escuela y comunidad.</w:t>
      </w:r>
    </w:p>
    <w:p w14:paraId="157E0A22" w14:textId="77777777" w:rsidR="004358DA" w:rsidRDefault="004358DA" w:rsidP="004358DA">
      <w:pPr>
        <w:rPr>
          <w:rFonts w:ascii="Arial" w:hAnsi="Arial" w:cs="Arial"/>
        </w:rPr>
      </w:pPr>
      <w:r w:rsidRPr="00691814">
        <w:rPr>
          <w:rFonts w:ascii="Arial" w:hAnsi="Arial" w:cs="Arial"/>
        </w:rPr>
        <w:t xml:space="preserve"> Este equipo puede trabajar: reciclaje, huerto escolar, campañas de conciencia ecológica, medición de residuos, ahorro de energía.</w:t>
      </w:r>
    </w:p>
    <w:p w14:paraId="1F578249" w14:textId="77777777" w:rsidR="004358DA" w:rsidRPr="00691814" w:rsidRDefault="004358DA" w:rsidP="004358DA">
      <w:pPr>
        <w:rPr>
          <w:rFonts w:ascii="Arial" w:hAnsi="Arial" w:cs="Arial"/>
        </w:rPr>
      </w:pPr>
    </w:p>
    <w:p w14:paraId="7B2DEC61" w14:textId="77777777" w:rsidR="004358DA" w:rsidRPr="00691814" w:rsidRDefault="004358DA" w:rsidP="004358DA">
      <w:pPr>
        <w:rPr>
          <w:rFonts w:ascii="Arial" w:hAnsi="Arial" w:cs="Arial"/>
        </w:rPr>
      </w:pPr>
    </w:p>
    <w:p w14:paraId="2BD2387B" w14:textId="77777777" w:rsidR="004358DA" w:rsidRPr="00691814" w:rsidRDefault="004358DA" w:rsidP="004358DA">
      <w:pPr>
        <w:shd w:val="clear" w:color="auto" w:fill="FFFF00"/>
        <w:rPr>
          <w:rFonts w:ascii="Arial" w:hAnsi="Arial" w:cs="Arial"/>
          <w:b/>
          <w:bCs/>
        </w:rPr>
      </w:pPr>
      <w:r w:rsidRPr="00691814">
        <w:rPr>
          <w:rFonts w:ascii="Arial" w:hAnsi="Arial" w:cs="Arial"/>
          <w:b/>
          <w:bCs/>
        </w:rPr>
        <w:t>2. Dimensión Social</w:t>
      </w:r>
    </w:p>
    <w:p w14:paraId="3ACD883F" w14:textId="77777777" w:rsidR="004358DA" w:rsidRPr="00691814" w:rsidRDefault="004358DA" w:rsidP="004358DA">
      <w:pPr>
        <w:rPr>
          <w:rFonts w:ascii="Arial" w:hAnsi="Arial" w:cs="Arial"/>
          <w:b/>
          <w:bCs/>
        </w:rPr>
      </w:pPr>
      <w:r w:rsidRPr="00691814">
        <w:rPr>
          <w:rFonts w:ascii="Arial" w:hAnsi="Arial" w:cs="Arial"/>
          <w:b/>
          <w:bCs/>
          <w:i/>
          <w:iCs/>
        </w:rPr>
        <w:t>Impacto de la crisis ecológica en las personas, especialmente los pobres</w:t>
      </w:r>
    </w:p>
    <w:p w14:paraId="79F0B040" w14:textId="77777777" w:rsidR="004358DA" w:rsidRPr="00691814" w:rsidRDefault="004358DA" w:rsidP="004358DA">
      <w:pPr>
        <w:numPr>
          <w:ilvl w:val="0"/>
          <w:numId w:val="8"/>
        </w:numPr>
        <w:spacing w:line="259" w:lineRule="auto"/>
        <w:rPr>
          <w:rFonts w:ascii="Arial" w:hAnsi="Arial" w:cs="Arial"/>
        </w:rPr>
      </w:pPr>
      <w:r w:rsidRPr="00691814">
        <w:rPr>
          <w:rFonts w:ascii="Arial" w:hAnsi="Arial" w:cs="Arial"/>
        </w:rPr>
        <w:t>Inmigración y desplazamiento</w:t>
      </w:r>
    </w:p>
    <w:p w14:paraId="21A67F83" w14:textId="77777777" w:rsidR="004358DA" w:rsidRPr="00691814" w:rsidRDefault="004358DA" w:rsidP="004358DA">
      <w:pPr>
        <w:numPr>
          <w:ilvl w:val="0"/>
          <w:numId w:val="8"/>
        </w:numPr>
        <w:spacing w:line="259" w:lineRule="auto"/>
        <w:rPr>
          <w:rFonts w:ascii="Arial" w:hAnsi="Arial" w:cs="Arial"/>
        </w:rPr>
      </w:pPr>
      <w:r w:rsidRPr="00691814">
        <w:rPr>
          <w:rFonts w:ascii="Arial" w:hAnsi="Arial" w:cs="Arial"/>
        </w:rPr>
        <w:t>Vulnerabilidad social</w:t>
      </w:r>
    </w:p>
    <w:p w14:paraId="0B768C99" w14:textId="77777777" w:rsidR="004358DA" w:rsidRPr="00691814" w:rsidRDefault="004358DA" w:rsidP="004358DA">
      <w:pPr>
        <w:numPr>
          <w:ilvl w:val="0"/>
          <w:numId w:val="8"/>
        </w:numPr>
        <w:spacing w:line="259" w:lineRule="auto"/>
        <w:rPr>
          <w:rFonts w:ascii="Arial" w:hAnsi="Arial" w:cs="Arial"/>
        </w:rPr>
      </w:pPr>
      <w:r w:rsidRPr="00691814">
        <w:rPr>
          <w:rFonts w:ascii="Arial" w:hAnsi="Arial" w:cs="Arial"/>
        </w:rPr>
        <w:t>Condiciones de vida</w:t>
      </w:r>
    </w:p>
    <w:p w14:paraId="5DFC9269" w14:textId="77777777" w:rsidR="004358DA" w:rsidRPr="00691814" w:rsidRDefault="004358DA" w:rsidP="004358DA">
      <w:pPr>
        <w:numPr>
          <w:ilvl w:val="0"/>
          <w:numId w:val="8"/>
        </w:numPr>
        <w:spacing w:line="259" w:lineRule="auto"/>
        <w:rPr>
          <w:rFonts w:ascii="Arial" w:hAnsi="Arial" w:cs="Arial"/>
        </w:rPr>
      </w:pPr>
      <w:r w:rsidRPr="00691814">
        <w:rPr>
          <w:rFonts w:ascii="Arial" w:hAnsi="Arial" w:cs="Arial"/>
        </w:rPr>
        <w:t>Violencia y desigualdad</w:t>
      </w:r>
      <w:r w:rsidRPr="00691814">
        <w:rPr>
          <w:rFonts w:ascii="Arial" w:hAnsi="Arial" w:cs="Arial"/>
        </w:rPr>
        <w:br/>
      </w:r>
      <w:r w:rsidRPr="00691814">
        <w:rPr>
          <w:rFonts w:ascii="Arial" w:hAnsi="Arial" w:cs="Arial"/>
          <w:b/>
          <w:bCs/>
        </w:rPr>
        <w:t>Enfoque:</w:t>
      </w:r>
      <w:r w:rsidRPr="00691814">
        <w:rPr>
          <w:rFonts w:ascii="Arial" w:hAnsi="Arial" w:cs="Arial"/>
        </w:rPr>
        <w:t xml:space="preserve"> justicia social, dignidad humana, migrantes.</w:t>
      </w:r>
    </w:p>
    <w:p w14:paraId="3D89B543" w14:textId="77777777" w:rsidR="004358DA" w:rsidRDefault="004358DA" w:rsidP="004358DA">
      <w:pPr>
        <w:rPr>
          <w:rFonts w:ascii="Arial" w:hAnsi="Arial" w:cs="Arial"/>
        </w:rPr>
      </w:pPr>
      <w:r w:rsidRPr="00691814">
        <w:rPr>
          <w:rFonts w:ascii="Arial" w:hAnsi="Arial" w:cs="Arial"/>
        </w:rPr>
        <w:t xml:space="preserve"> Ideal para conectar con la </w:t>
      </w:r>
      <w:r w:rsidRPr="00691814">
        <w:rPr>
          <w:rFonts w:ascii="Arial" w:hAnsi="Arial" w:cs="Arial"/>
          <w:b/>
          <w:bCs/>
        </w:rPr>
        <w:t>visita a la Casa del Migrante</w:t>
      </w:r>
      <w:r w:rsidRPr="00691814">
        <w:rPr>
          <w:rFonts w:ascii="Arial" w:hAnsi="Arial" w:cs="Arial"/>
        </w:rPr>
        <w:t>: campañas solidarias, sensibilización, acompañamiento, análisis social.</w:t>
      </w:r>
    </w:p>
    <w:p w14:paraId="66FBB37D" w14:textId="77777777" w:rsidR="004358DA" w:rsidRPr="00691814" w:rsidRDefault="004358DA" w:rsidP="004358DA">
      <w:pPr>
        <w:rPr>
          <w:rFonts w:ascii="Arial" w:hAnsi="Arial" w:cs="Arial"/>
        </w:rPr>
      </w:pPr>
    </w:p>
    <w:p w14:paraId="6121AEAE" w14:textId="77777777" w:rsidR="004358DA" w:rsidRPr="00691814" w:rsidRDefault="004358DA" w:rsidP="004358DA">
      <w:pPr>
        <w:rPr>
          <w:rFonts w:ascii="Arial" w:hAnsi="Arial" w:cs="Arial"/>
        </w:rPr>
      </w:pPr>
    </w:p>
    <w:p w14:paraId="6437351B" w14:textId="77777777" w:rsidR="004358DA" w:rsidRPr="00691814" w:rsidRDefault="004358DA" w:rsidP="004358DA">
      <w:pPr>
        <w:shd w:val="clear" w:color="auto" w:fill="4C94D8" w:themeFill="text2" w:themeFillTint="80"/>
        <w:rPr>
          <w:rFonts w:ascii="Arial" w:hAnsi="Arial" w:cs="Arial"/>
          <w:b/>
          <w:bCs/>
        </w:rPr>
      </w:pPr>
      <w:r w:rsidRPr="00691814">
        <w:rPr>
          <w:rFonts w:ascii="Arial" w:hAnsi="Arial" w:cs="Arial"/>
          <w:b/>
          <w:bCs/>
        </w:rPr>
        <w:t>3. Dimensión Cultural</w:t>
      </w:r>
    </w:p>
    <w:p w14:paraId="34FD3C3A" w14:textId="77777777" w:rsidR="004358DA" w:rsidRPr="00691814" w:rsidRDefault="004358DA" w:rsidP="004358DA">
      <w:pPr>
        <w:rPr>
          <w:rFonts w:ascii="Arial" w:hAnsi="Arial" w:cs="Arial"/>
          <w:b/>
          <w:bCs/>
        </w:rPr>
      </w:pPr>
      <w:r w:rsidRPr="00691814">
        <w:rPr>
          <w:rFonts w:ascii="Arial" w:hAnsi="Arial" w:cs="Arial"/>
          <w:b/>
          <w:bCs/>
          <w:i/>
          <w:iCs/>
        </w:rPr>
        <w:t>Cuidado de las identidades, tradiciones, historia y modos de vida</w:t>
      </w:r>
    </w:p>
    <w:p w14:paraId="71FC5ABA" w14:textId="77777777" w:rsidR="004358DA" w:rsidRPr="00691814" w:rsidRDefault="004358DA" w:rsidP="004358DA">
      <w:pPr>
        <w:numPr>
          <w:ilvl w:val="0"/>
          <w:numId w:val="9"/>
        </w:numPr>
        <w:spacing w:line="259" w:lineRule="auto"/>
        <w:rPr>
          <w:rFonts w:ascii="Arial" w:hAnsi="Arial" w:cs="Arial"/>
        </w:rPr>
      </w:pPr>
      <w:r w:rsidRPr="00691814">
        <w:rPr>
          <w:rFonts w:ascii="Arial" w:hAnsi="Arial" w:cs="Arial"/>
        </w:rPr>
        <w:t>Pérdida cultural por el consumismo</w:t>
      </w:r>
    </w:p>
    <w:p w14:paraId="793193B8" w14:textId="77777777" w:rsidR="004358DA" w:rsidRPr="00691814" w:rsidRDefault="004358DA" w:rsidP="004358DA">
      <w:pPr>
        <w:numPr>
          <w:ilvl w:val="0"/>
          <w:numId w:val="9"/>
        </w:numPr>
        <w:spacing w:line="259" w:lineRule="auto"/>
        <w:rPr>
          <w:rFonts w:ascii="Arial" w:hAnsi="Arial" w:cs="Arial"/>
        </w:rPr>
      </w:pPr>
      <w:r w:rsidRPr="00691814">
        <w:rPr>
          <w:rFonts w:ascii="Arial" w:hAnsi="Arial" w:cs="Arial"/>
        </w:rPr>
        <w:t>Importancia de la identidad y comunidad</w:t>
      </w:r>
    </w:p>
    <w:p w14:paraId="7DFCE74F" w14:textId="77777777" w:rsidR="004358DA" w:rsidRPr="00691814" w:rsidRDefault="004358DA" w:rsidP="004358DA">
      <w:pPr>
        <w:numPr>
          <w:ilvl w:val="0"/>
          <w:numId w:val="9"/>
        </w:numPr>
        <w:spacing w:line="259" w:lineRule="auto"/>
        <w:rPr>
          <w:rFonts w:ascii="Arial" w:hAnsi="Arial" w:cs="Arial"/>
        </w:rPr>
      </w:pPr>
      <w:r w:rsidRPr="00691814">
        <w:rPr>
          <w:rFonts w:ascii="Arial" w:hAnsi="Arial" w:cs="Arial"/>
        </w:rPr>
        <w:t>Estilos de vida sostenibles</w:t>
      </w:r>
      <w:r w:rsidRPr="00691814">
        <w:rPr>
          <w:rFonts w:ascii="Arial" w:hAnsi="Arial" w:cs="Arial"/>
        </w:rPr>
        <w:br/>
      </w:r>
      <w:r w:rsidRPr="00691814">
        <w:rPr>
          <w:rFonts w:ascii="Arial" w:hAnsi="Arial" w:cs="Arial"/>
          <w:b/>
          <w:bCs/>
        </w:rPr>
        <w:t>Enfoque:</w:t>
      </w:r>
      <w:r w:rsidRPr="00691814">
        <w:rPr>
          <w:rFonts w:ascii="Arial" w:hAnsi="Arial" w:cs="Arial"/>
        </w:rPr>
        <w:t xml:space="preserve"> recuperar valores humanos y espirituales.</w:t>
      </w:r>
    </w:p>
    <w:p w14:paraId="6A42D06F" w14:textId="77777777" w:rsidR="004358DA" w:rsidRPr="00691814" w:rsidRDefault="004358DA" w:rsidP="004358DA">
      <w:pPr>
        <w:rPr>
          <w:rFonts w:ascii="Arial" w:hAnsi="Arial" w:cs="Arial"/>
        </w:rPr>
      </w:pPr>
      <w:r w:rsidRPr="00691814">
        <w:rPr>
          <w:rFonts w:ascii="Arial" w:hAnsi="Arial" w:cs="Arial"/>
        </w:rPr>
        <w:t xml:space="preserve"> Este equipo puede trabajar: proyectos artísticos, rescate de tradiciones, diseñar contenidos culturales, documentales, espacios de diálogo.</w:t>
      </w:r>
    </w:p>
    <w:p w14:paraId="20433394" w14:textId="77777777" w:rsidR="004358DA" w:rsidRDefault="004358DA" w:rsidP="004358DA">
      <w:pPr>
        <w:rPr>
          <w:rFonts w:ascii="Arial" w:hAnsi="Arial" w:cs="Arial"/>
          <w:b/>
          <w:bCs/>
        </w:rPr>
      </w:pPr>
    </w:p>
    <w:p w14:paraId="4D1E74E7" w14:textId="77777777" w:rsidR="004358DA" w:rsidRPr="00691814" w:rsidRDefault="004358DA" w:rsidP="004358DA">
      <w:pPr>
        <w:shd w:val="clear" w:color="auto" w:fill="3A7C22" w:themeFill="accent6" w:themeFillShade="BF"/>
        <w:rPr>
          <w:rFonts w:ascii="Arial" w:hAnsi="Arial" w:cs="Arial"/>
          <w:b/>
          <w:bCs/>
        </w:rPr>
      </w:pPr>
      <w:r w:rsidRPr="00691814">
        <w:rPr>
          <w:rFonts w:ascii="Arial" w:hAnsi="Arial" w:cs="Arial"/>
          <w:b/>
          <w:bCs/>
        </w:rPr>
        <w:t>4. Dimensión Económica y del Estilo de Vida</w:t>
      </w:r>
    </w:p>
    <w:p w14:paraId="2477AE57" w14:textId="77777777" w:rsidR="004358DA" w:rsidRPr="00691814" w:rsidRDefault="004358DA" w:rsidP="004358DA">
      <w:pPr>
        <w:rPr>
          <w:rFonts w:ascii="Arial" w:hAnsi="Arial" w:cs="Arial"/>
          <w:b/>
          <w:bCs/>
        </w:rPr>
      </w:pPr>
      <w:r w:rsidRPr="00691814">
        <w:rPr>
          <w:rFonts w:ascii="Arial" w:hAnsi="Arial" w:cs="Arial"/>
          <w:b/>
          <w:bCs/>
          <w:i/>
          <w:iCs/>
        </w:rPr>
        <w:t>Uso justo de los bienes y cambio de hábitos</w:t>
      </w:r>
    </w:p>
    <w:p w14:paraId="1E681314" w14:textId="77777777" w:rsidR="004358DA" w:rsidRPr="00691814" w:rsidRDefault="004358DA" w:rsidP="004358DA">
      <w:pPr>
        <w:numPr>
          <w:ilvl w:val="0"/>
          <w:numId w:val="10"/>
        </w:numPr>
        <w:spacing w:line="259" w:lineRule="auto"/>
        <w:rPr>
          <w:rFonts w:ascii="Arial" w:hAnsi="Arial" w:cs="Arial"/>
        </w:rPr>
      </w:pPr>
      <w:r w:rsidRPr="00691814">
        <w:rPr>
          <w:rFonts w:ascii="Arial" w:hAnsi="Arial" w:cs="Arial"/>
        </w:rPr>
        <w:t>Economías responsables</w:t>
      </w:r>
    </w:p>
    <w:p w14:paraId="19B0A715" w14:textId="77777777" w:rsidR="004358DA" w:rsidRPr="00691814" w:rsidRDefault="004358DA" w:rsidP="004358DA">
      <w:pPr>
        <w:numPr>
          <w:ilvl w:val="0"/>
          <w:numId w:val="10"/>
        </w:numPr>
        <w:spacing w:line="259" w:lineRule="auto"/>
        <w:rPr>
          <w:rFonts w:ascii="Arial" w:hAnsi="Arial" w:cs="Arial"/>
        </w:rPr>
      </w:pPr>
      <w:r w:rsidRPr="00691814">
        <w:rPr>
          <w:rFonts w:ascii="Arial" w:hAnsi="Arial" w:cs="Arial"/>
        </w:rPr>
        <w:t>Consumo ético</w:t>
      </w:r>
    </w:p>
    <w:p w14:paraId="290688AD" w14:textId="77777777" w:rsidR="004358DA" w:rsidRPr="00691814" w:rsidRDefault="004358DA" w:rsidP="004358DA">
      <w:pPr>
        <w:numPr>
          <w:ilvl w:val="0"/>
          <w:numId w:val="10"/>
        </w:numPr>
        <w:spacing w:line="259" w:lineRule="auto"/>
        <w:rPr>
          <w:rFonts w:ascii="Arial" w:hAnsi="Arial" w:cs="Arial"/>
        </w:rPr>
      </w:pPr>
      <w:r w:rsidRPr="00691814">
        <w:rPr>
          <w:rFonts w:ascii="Arial" w:hAnsi="Arial" w:cs="Arial"/>
        </w:rPr>
        <w:t>Comercio justo</w:t>
      </w:r>
    </w:p>
    <w:p w14:paraId="7AB62997" w14:textId="77777777" w:rsidR="004358DA" w:rsidRPr="00691814" w:rsidRDefault="004358DA" w:rsidP="004358DA">
      <w:pPr>
        <w:numPr>
          <w:ilvl w:val="0"/>
          <w:numId w:val="10"/>
        </w:numPr>
        <w:spacing w:line="259" w:lineRule="auto"/>
        <w:rPr>
          <w:rFonts w:ascii="Arial" w:hAnsi="Arial" w:cs="Arial"/>
        </w:rPr>
      </w:pPr>
      <w:r w:rsidRPr="00691814">
        <w:rPr>
          <w:rFonts w:ascii="Arial" w:hAnsi="Arial" w:cs="Arial"/>
        </w:rPr>
        <w:t>Opciones de vida sencillas y solidarias</w:t>
      </w:r>
      <w:r w:rsidRPr="00691814">
        <w:rPr>
          <w:rFonts w:ascii="Arial" w:hAnsi="Arial" w:cs="Arial"/>
        </w:rPr>
        <w:br/>
      </w:r>
      <w:r w:rsidRPr="00691814">
        <w:rPr>
          <w:rFonts w:ascii="Arial" w:hAnsi="Arial" w:cs="Arial"/>
          <w:b/>
          <w:bCs/>
        </w:rPr>
        <w:t>Enfoque:</w:t>
      </w:r>
      <w:r w:rsidRPr="00691814">
        <w:rPr>
          <w:rFonts w:ascii="Arial" w:hAnsi="Arial" w:cs="Arial"/>
        </w:rPr>
        <w:t xml:space="preserve"> impacto de lo que consumimos en el mundo.</w:t>
      </w:r>
    </w:p>
    <w:p w14:paraId="39667067" w14:textId="77777777" w:rsidR="004358DA" w:rsidRPr="00691814" w:rsidRDefault="004358DA" w:rsidP="004358DA">
      <w:pPr>
        <w:rPr>
          <w:rFonts w:ascii="Arial" w:hAnsi="Arial" w:cs="Arial"/>
        </w:rPr>
      </w:pPr>
      <w:r w:rsidRPr="00691814">
        <w:rPr>
          <w:rFonts w:ascii="Arial" w:hAnsi="Arial" w:cs="Arial"/>
        </w:rPr>
        <w:t>Este equipo puede trabajar: campañas de consumo responsable, ferias solidarias, análisis del impacto económico de la comunidad.</w:t>
      </w:r>
    </w:p>
    <w:p w14:paraId="29F304A6" w14:textId="77777777" w:rsidR="004358DA" w:rsidRDefault="004358DA" w:rsidP="004358DA">
      <w:pPr>
        <w:rPr>
          <w:rFonts w:ascii="Arial" w:hAnsi="Arial" w:cs="Arial"/>
          <w:b/>
          <w:bCs/>
        </w:rPr>
      </w:pPr>
    </w:p>
    <w:p w14:paraId="6B0616FD" w14:textId="77777777" w:rsidR="004358DA" w:rsidRPr="00691814" w:rsidRDefault="004358DA" w:rsidP="004358DA">
      <w:pPr>
        <w:rPr>
          <w:rFonts w:ascii="Arial" w:hAnsi="Arial" w:cs="Arial"/>
          <w:b/>
          <w:bCs/>
        </w:rPr>
      </w:pPr>
    </w:p>
    <w:p w14:paraId="63ACDB13" w14:textId="77777777" w:rsidR="004358DA" w:rsidRPr="00691814" w:rsidRDefault="004358DA" w:rsidP="004358DA">
      <w:pPr>
        <w:rPr>
          <w:rFonts w:ascii="Arial" w:hAnsi="Arial" w:cs="Arial"/>
          <w:b/>
          <w:bCs/>
        </w:rPr>
      </w:pPr>
    </w:p>
    <w:p w14:paraId="795D48C8" w14:textId="77777777" w:rsidR="004358DA" w:rsidRPr="00691814" w:rsidRDefault="004358DA" w:rsidP="004358DA">
      <w:pPr>
        <w:rPr>
          <w:rFonts w:ascii="Arial" w:hAnsi="Arial" w:cs="Arial"/>
          <w:b/>
          <w:bCs/>
        </w:rPr>
      </w:pPr>
      <w:r w:rsidRPr="00691814">
        <w:rPr>
          <w:rFonts w:ascii="Arial" w:hAnsi="Arial" w:cs="Arial"/>
          <w:b/>
          <w:bCs/>
        </w:rPr>
        <w:t xml:space="preserve"> SÍNTESIS PARA TUS EQUIPOS</w:t>
      </w:r>
    </w:p>
    <w:p w14:paraId="0ABE1B8B" w14:textId="77777777" w:rsidR="004358DA" w:rsidRPr="00691814" w:rsidRDefault="004358DA" w:rsidP="004358DA">
      <w:pPr>
        <w:rPr>
          <w:rFonts w:ascii="Arial" w:hAnsi="Arial" w:cs="Arial"/>
        </w:rPr>
      </w:pPr>
      <w:r w:rsidRPr="00691814">
        <w:rPr>
          <w:rFonts w:ascii="Arial" w:hAnsi="Arial" w:cs="Arial"/>
        </w:rPr>
        <w:t xml:space="preserve">Puedes presentarles así las </w:t>
      </w:r>
      <w:r w:rsidRPr="00691814">
        <w:rPr>
          <w:rFonts w:ascii="Arial" w:hAnsi="Arial" w:cs="Arial"/>
          <w:b/>
          <w:bCs/>
        </w:rPr>
        <w:t>4 líneas de proyecto</w:t>
      </w:r>
      <w:r w:rsidRPr="00691814">
        <w:rPr>
          <w:rFonts w:ascii="Arial" w:hAnsi="Arial" w:cs="Arial"/>
        </w:rPr>
        <w:t>:</w:t>
      </w:r>
    </w:p>
    <w:tbl>
      <w:tblPr>
        <w:tblStyle w:val="Tabladecuadrcula3"/>
        <w:tblW w:w="0" w:type="auto"/>
        <w:tblLook w:val="04A0" w:firstRow="1" w:lastRow="0" w:firstColumn="1" w:lastColumn="0" w:noHBand="0" w:noVBand="1"/>
      </w:tblPr>
      <w:tblGrid>
        <w:gridCol w:w="1030"/>
        <w:gridCol w:w="2265"/>
        <w:gridCol w:w="2529"/>
        <w:gridCol w:w="3202"/>
      </w:tblGrid>
      <w:tr w:rsidR="004358DA" w:rsidRPr="00691814" w14:paraId="0CAD6253" w14:textId="77777777" w:rsidTr="00DA5A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3A3352C7" w14:textId="77777777" w:rsidR="004358DA" w:rsidRPr="00691814" w:rsidRDefault="004358DA" w:rsidP="00DA5AAA">
            <w:pPr>
              <w:spacing w:line="259" w:lineRule="auto"/>
              <w:jc w:val="left"/>
              <w:rPr>
                <w:rFonts w:ascii="Arial" w:hAnsi="Arial" w:cs="Arial"/>
                <w:sz w:val="24"/>
                <w:szCs w:val="24"/>
              </w:rPr>
            </w:pPr>
            <w:r w:rsidRPr="00691814">
              <w:rPr>
                <w:rFonts w:ascii="Arial" w:hAnsi="Arial" w:cs="Arial"/>
                <w:sz w:val="24"/>
                <w:szCs w:val="24"/>
              </w:rPr>
              <w:t>Equipo</w:t>
            </w:r>
          </w:p>
        </w:tc>
        <w:tc>
          <w:tcPr>
            <w:tcW w:w="0" w:type="auto"/>
            <w:hideMark/>
          </w:tcPr>
          <w:p w14:paraId="5DFB675F" w14:textId="77777777" w:rsidR="004358DA" w:rsidRPr="00691814" w:rsidRDefault="004358DA" w:rsidP="00DA5AAA">
            <w:pPr>
              <w:spacing w:line="259"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91814">
              <w:rPr>
                <w:rFonts w:ascii="Arial" w:hAnsi="Arial" w:cs="Arial"/>
                <w:sz w:val="24"/>
                <w:szCs w:val="24"/>
              </w:rPr>
              <w:t>Dimensión</w:t>
            </w:r>
          </w:p>
        </w:tc>
        <w:tc>
          <w:tcPr>
            <w:tcW w:w="0" w:type="auto"/>
            <w:hideMark/>
          </w:tcPr>
          <w:p w14:paraId="10B98181" w14:textId="77777777" w:rsidR="004358DA" w:rsidRPr="00691814" w:rsidRDefault="004358DA" w:rsidP="00DA5AAA">
            <w:pPr>
              <w:spacing w:line="259"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91814">
              <w:rPr>
                <w:rFonts w:ascii="Arial" w:hAnsi="Arial" w:cs="Arial"/>
                <w:sz w:val="24"/>
                <w:szCs w:val="24"/>
              </w:rPr>
              <w:t>Objetivo general</w:t>
            </w:r>
          </w:p>
        </w:tc>
        <w:tc>
          <w:tcPr>
            <w:tcW w:w="0" w:type="auto"/>
            <w:hideMark/>
          </w:tcPr>
          <w:p w14:paraId="37A9EB1C" w14:textId="77777777" w:rsidR="004358DA" w:rsidRPr="00691814" w:rsidRDefault="004358DA" w:rsidP="00DA5AAA">
            <w:pPr>
              <w:spacing w:line="259"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91814">
              <w:rPr>
                <w:rFonts w:ascii="Arial" w:hAnsi="Arial" w:cs="Arial"/>
                <w:sz w:val="24"/>
                <w:szCs w:val="24"/>
              </w:rPr>
              <w:t>Acción final</w:t>
            </w:r>
            <w:r>
              <w:rPr>
                <w:rFonts w:ascii="Arial" w:hAnsi="Arial" w:cs="Arial"/>
                <w:sz w:val="24"/>
                <w:szCs w:val="24"/>
              </w:rPr>
              <w:t xml:space="preserve"> – Ejemplos </w:t>
            </w:r>
          </w:p>
        </w:tc>
      </w:tr>
      <w:tr w:rsidR="004358DA" w:rsidRPr="00691814" w14:paraId="13785387" w14:textId="77777777" w:rsidTr="00DA5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A1B2C3" w14:textId="77777777" w:rsidR="004358DA" w:rsidRPr="00691814" w:rsidRDefault="004358DA" w:rsidP="00DA5AAA">
            <w:pPr>
              <w:spacing w:line="259" w:lineRule="auto"/>
              <w:rPr>
                <w:rFonts w:ascii="Arial" w:hAnsi="Arial" w:cs="Arial"/>
                <w:sz w:val="24"/>
                <w:szCs w:val="24"/>
              </w:rPr>
            </w:pPr>
            <w:r w:rsidRPr="00691814">
              <w:rPr>
                <w:rFonts w:ascii="Arial" w:hAnsi="Arial" w:cs="Arial"/>
                <w:b/>
                <w:bCs/>
                <w:sz w:val="24"/>
                <w:szCs w:val="24"/>
              </w:rPr>
              <w:t>1</w:t>
            </w:r>
          </w:p>
        </w:tc>
        <w:tc>
          <w:tcPr>
            <w:tcW w:w="0" w:type="auto"/>
            <w:hideMark/>
          </w:tcPr>
          <w:p w14:paraId="4053CDEA" w14:textId="77777777" w:rsidR="004358DA" w:rsidRPr="00691814" w:rsidRDefault="004358DA" w:rsidP="00DA5AAA">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91814">
              <w:rPr>
                <w:rFonts w:ascii="Arial" w:hAnsi="Arial" w:cs="Arial"/>
                <w:sz w:val="24"/>
                <w:szCs w:val="24"/>
              </w:rPr>
              <w:t>Ambiental</w:t>
            </w:r>
          </w:p>
        </w:tc>
        <w:tc>
          <w:tcPr>
            <w:tcW w:w="0" w:type="auto"/>
            <w:hideMark/>
          </w:tcPr>
          <w:p w14:paraId="6A0F5336" w14:textId="77777777" w:rsidR="004358DA" w:rsidRPr="00691814" w:rsidRDefault="004358DA" w:rsidP="00DA5AAA">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91814">
              <w:rPr>
                <w:rFonts w:ascii="Arial" w:hAnsi="Arial" w:cs="Arial"/>
                <w:sz w:val="24"/>
                <w:szCs w:val="24"/>
              </w:rPr>
              <w:t>Proteger y regenerar el entorno</w:t>
            </w:r>
          </w:p>
        </w:tc>
        <w:tc>
          <w:tcPr>
            <w:tcW w:w="0" w:type="auto"/>
            <w:hideMark/>
          </w:tcPr>
          <w:p w14:paraId="68F82A36" w14:textId="77777777" w:rsidR="004358DA" w:rsidRPr="00691814" w:rsidRDefault="004358DA" w:rsidP="00DA5AAA">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91814">
              <w:rPr>
                <w:rFonts w:ascii="Arial" w:hAnsi="Arial" w:cs="Arial"/>
                <w:sz w:val="24"/>
                <w:szCs w:val="24"/>
              </w:rPr>
              <w:t>Acción ecológica medible</w:t>
            </w:r>
          </w:p>
        </w:tc>
      </w:tr>
      <w:tr w:rsidR="004358DA" w:rsidRPr="00691814" w14:paraId="62EB6047" w14:textId="77777777" w:rsidTr="00DA5AAA">
        <w:tc>
          <w:tcPr>
            <w:cnfStyle w:val="001000000000" w:firstRow="0" w:lastRow="0" w:firstColumn="1" w:lastColumn="0" w:oddVBand="0" w:evenVBand="0" w:oddHBand="0" w:evenHBand="0" w:firstRowFirstColumn="0" w:firstRowLastColumn="0" w:lastRowFirstColumn="0" w:lastRowLastColumn="0"/>
            <w:tcW w:w="0" w:type="auto"/>
            <w:hideMark/>
          </w:tcPr>
          <w:p w14:paraId="0A2929D4" w14:textId="77777777" w:rsidR="004358DA" w:rsidRPr="00691814" w:rsidRDefault="004358DA" w:rsidP="00DA5AAA">
            <w:pPr>
              <w:spacing w:line="259" w:lineRule="auto"/>
              <w:rPr>
                <w:rFonts w:ascii="Arial" w:hAnsi="Arial" w:cs="Arial"/>
                <w:sz w:val="24"/>
                <w:szCs w:val="24"/>
              </w:rPr>
            </w:pPr>
            <w:r w:rsidRPr="00691814">
              <w:rPr>
                <w:rFonts w:ascii="Arial" w:hAnsi="Arial" w:cs="Arial"/>
                <w:b/>
                <w:bCs/>
                <w:sz w:val="24"/>
                <w:szCs w:val="24"/>
              </w:rPr>
              <w:t>2</w:t>
            </w:r>
          </w:p>
        </w:tc>
        <w:tc>
          <w:tcPr>
            <w:tcW w:w="0" w:type="auto"/>
            <w:hideMark/>
          </w:tcPr>
          <w:p w14:paraId="68365DF0" w14:textId="77777777" w:rsidR="004358DA" w:rsidRPr="00691814" w:rsidRDefault="004358DA" w:rsidP="00DA5AAA">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91814">
              <w:rPr>
                <w:rFonts w:ascii="Arial" w:hAnsi="Arial" w:cs="Arial"/>
                <w:sz w:val="24"/>
                <w:szCs w:val="24"/>
              </w:rPr>
              <w:t>Social</w:t>
            </w:r>
          </w:p>
        </w:tc>
        <w:tc>
          <w:tcPr>
            <w:tcW w:w="0" w:type="auto"/>
            <w:hideMark/>
          </w:tcPr>
          <w:p w14:paraId="08BEBBAC" w14:textId="77777777" w:rsidR="004358DA" w:rsidRPr="00691814" w:rsidRDefault="004358DA" w:rsidP="00DA5AAA">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91814">
              <w:rPr>
                <w:rFonts w:ascii="Arial" w:hAnsi="Arial" w:cs="Arial"/>
                <w:sz w:val="24"/>
                <w:szCs w:val="24"/>
              </w:rPr>
              <w:t>Vincular fe y justicia social</w:t>
            </w:r>
          </w:p>
        </w:tc>
        <w:tc>
          <w:tcPr>
            <w:tcW w:w="0" w:type="auto"/>
            <w:hideMark/>
          </w:tcPr>
          <w:p w14:paraId="18327626" w14:textId="77777777" w:rsidR="004358DA" w:rsidRPr="00691814" w:rsidRDefault="004358DA" w:rsidP="00DA5AAA">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91814">
              <w:rPr>
                <w:rFonts w:ascii="Arial" w:hAnsi="Arial" w:cs="Arial"/>
                <w:sz w:val="24"/>
                <w:szCs w:val="24"/>
              </w:rPr>
              <w:t>Proyecto con Casa del Migrante</w:t>
            </w:r>
          </w:p>
        </w:tc>
      </w:tr>
      <w:tr w:rsidR="004358DA" w:rsidRPr="00691814" w14:paraId="2C1951D7" w14:textId="77777777" w:rsidTr="00DA5A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D960C7" w14:textId="77777777" w:rsidR="004358DA" w:rsidRPr="00691814" w:rsidRDefault="004358DA" w:rsidP="00DA5AAA">
            <w:pPr>
              <w:spacing w:line="259" w:lineRule="auto"/>
              <w:rPr>
                <w:rFonts w:ascii="Arial" w:hAnsi="Arial" w:cs="Arial"/>
                <w:sz w:val="24"/>
                <w:szCs w:val="24"/>
              </w:rPr>
            </w:pPr>
            <w:r w:rsidRPr="00691814">
              <w:rPr>
                <w:rFonts w:ascii="Arial" w:hAnsi="Arial" w:cs="Arial"/>
                <w:b/>
                <w:bCs/>
                <w:sz w:val="24"/>
                <w:szCs w:val="24"/>
              </w:rPr>
              <w:lastRenderedPageBreak/>
              <w:t>3</w:t>
            </w:r>
          </w:p>
        </w:tc>
        <w:tc>
          <w:tcPr>
            <w:tcW w:w="0" w:type="auto"/>
            <w:hideMark/>
          </w:tcPr>
          <w:p w14:paraId="00629C19" w14:textId="77777777" w:rsidR="004358DA" w:rsidRPr="00691814" w:rsidRDefault="004358DA" w:rsidP="00DA5AAA">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91814">
              <w:rPr>
                <w:rFonts w:ascii="Arial" w:hAnsi="Arial" w:cs="Arial"/>
                <w:sz w:val="24"/>
                <w:szCs w:val="24"/>
              </w:rPr>
              <w:t>Cultural</w:t>
            </w:r>
          </w:p>
        </w:tc>
        <w:tc>
          <w:tcPr>
            <w:tcW w:w="0" w:type="auto"/>
            <w:hideMark/>
          </w:tcPr>
          <w:p w14:paraId="620B0A7A" w14:textId="77777777" w:rsidR="004358DA" w:rsidRPr="00691814" w:rsidRDefault="004358DA" w:rsidP="00DA5AAA">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91814">
              <w:rPr>
                <w:rFonts w:ascii="Arial" w:hAnsi="Arial" w:cs="Arial"/>
                <w:sz w:val="24"/>
                <w:szCs w:val="24"/>
              </w:rPr>
              <w:t>Rescatar identidad y valores</w:t>
            </w:r>
          </w:p>
        </w:tc>
        <w:tc>
          <w:tcPr>
            <w:tcW w:w="0" w:type="auto"/>
            <w:hideMark/>
          </w:tcPr>
          <w:p w14:paraId="5C9DC848" w14:textId="77777777" w:rsidR="004358DA" w:rsidRPr="00691814" w:rsidRDefault="004358DA" w:rsidP="00DA5AAA">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91814">
              <w:rPr>
                <w:rFonts w:ascii="Arial" w:hAnsi="Arial" w:cs="Arial"/>
                <w:sz w:val="24"/>
                <w:szCs w:val="24"/>
              </w:rPr>
              <w:t>Producto cultural (video, expo, campaña)</w:t>
            </w:r>
          </w:p>
        </w:tc>
      </w:tr>
      <w:tr w:rsidR="004358DA" w:rsidRPr="00691814" w14:paraId="3A10F6C8" w14:textId="77777777" w:rsidTr="00DA5AAA">
        <w:tc>
          <w:tcPr>
            <w:cnfStyle w:val="001000000000" w:firstRow="0" w:lastRow="0" w:firstColumn="1" w:lastColumn="0" w:oddVBand="0" w:evenVBand="0" w:oddHBand="0" w:evenHBand="0" w:firstRowFirstColumn="0" w:firstRowLastColumn="0" w:lastRowFirstColumn="0" w:lastRowLastColumn="0"/>
            <w:tcW w:w="0" w:type="auto"/>
            <w:hideMark/>
          </w:tcPr>
          <w:p w14:paraId="62657D38" w14:textId="77777777" w:rsidR="004358DA" w:rsidRPr="00691814" w:rsidRDefault="004358DA" w:rsidP="00DA5AAA">
            <w:pPr>
              <w:spacing w:line="259" w:lineRule="auto"/>
              <w:rPr>
                <w:rFonts w:ascii="Arial" w:hAnsi="Arial" w:cs="Arial"/>
                <w:sz w:val="24"/>
                <w:szCs w:val="24"/>
              </w:rPr>
            </w:pPr>
            <w:r w:rsidRPr="00691814">
              <w:rPr>
                <w:rFonts w:ascii="Arial" w:hAnsi="Arial" w:cs="Arial"/>
                <w:b/>
                <w:bCs/>
                <w:sz w:val="24"/>
                <w:szCs w:val="24"/>
              </w:rPr>
              <w:t>4</w:t>
            </w:r>
          </w:p>
        </w:tc>
        <w:tc>
          <w:tcPr>
            <w:tcW w:w="0" w:type="auto"/>
            <w:hideMark/>
          </w:tcPr>
          <w:p w14:paraId="6A81BE8F" w14:textId="77777777" w:rsidR="004358DA" w:rsidRPr="00691814" w:rsidRDefault="004358DA" w:rsidP="00DA5AAA">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91814">
              <w:rPr>
                <w:rFonts w:ascii="Arial" w:hAnsi="Arial" w:cs="Arial"/>
                <w:sz w:val="24"/>
                <w:szCs w:val="24"/>
              </w:rPr>
              <w:t>Económica / Estilo de vida</w:t>
            </w:r>
          </w:p>
        </w:tc>
        <w:tc>
          <w:tcPr>
            <w:tcW w:w="0" w:type="auto"/>
            <w:hideMark/>
          </w:tcPr>
          <w:p w14:paraId="0E785F66" w14:textId="77777777" w:rsidR="004358DA" w:rsidRPr="00691814" w:rsidRDefault="004358DA" w:rsidP="00DA5AAA">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91814">
              <w:rPr>
                <w:rFonts w:ascii="Arial" w:hAnsi="Arial" w:cs="Arial"/>
                <w:sz w:val="24"/>
                <w:szCs w:val="24"/>
              </w:rPr>
              <w:t>Promover hábitos sostenibles</w:t>
            </w:r>
          </w:p>
        </w:tc>
        <w:tc>
          <w:tcPr>
            <w:tcW w:w="0" w:type="auto"/>
            <w:hideMark/>
          </w:tcPr>
          <w:p w14:paraId="3AF091AA" w14:textId="77777777" w:rsidR="004358DA" w:rsidRPr="00691814" w:rsidRDefault="004358DA" w:rsidP="00DA5AAA">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91814">
              <w:rPr>
                <w:rFonts w:ascii="Arial" w:hAnsi="Arial" w:cs="Arial"/>
                <w:sz w:val="24"/>
                <w:szCs w:val="24"/>
              </w:rPr>
              <w:t>Feria o campaña de consumo responsable</w:t>
            </w:r>
          </w:p>
        </w:tc>
      </w:tr>
    </w:tbl>
    <w:p w14:paraId="37D83032" w14:textId="77777777" w:rsidR="004358DA" w:rsidRDefault="004358DA" w:rsidP="004358DA">
      <w:pPr>
        <w:rPr>
          <w:rFonts w:ascii="Arial" w:hAnsi="Arial" w:cs="Arial"/>
        </w:rPr>
      </w:pPr>
    </w:p>
    <w:tbl>
      <w:tblPr>
        <w:tblStyle w:val="Tablaconcuadrcula"/>
        <w:tblW w:w="0" w:type="auto"/>
        <w:tblLook w:val="04A0" w:firstRow="1" w:lastRow="0" w:firstColumn="1" w:lastColumn="0" w:noHBand="0" w:noVBand="1"/>
      </w:tblPr>
      <w:tblGrid>
        <w:gridCol w:w="1150"/>
        <w:gridCol w:w="3771"/>
        <w:gridCol w:w="2083"/>
        <w:gridCol w:w="2012"/>
      </w:tblGrid>
      <w:tr w:rsidR="004358DA" w14:paraId="561D7CD8" w14:textId="77777777" w:rsidTr="00DA5AAA">
        <w:tc>
          <w:tcPr>
            <w:tcW w:w="704" w:type="dxa"/>
          </w:tcPr>
          <w:p w14:paraId="7BBDCA53" w14:textId="77777777" w:rsidR="004358DA" w:rsidRDefault="004358DA" w:rsidP="00DA5AAA">
            <w:pPr>
              <w:rPr>
                <w:rFonts w:ascii="Arial" w:hAnsi="Arial" w:cs="Arial"/>
              </w:rPr>
            </w:pPr>
            <w:r>
              <w:rPr>
                <w:rFonts w:ascii="Arial" w:hAnsi="Arial" w:cs="Arial"/>
              </w:rPr>
              <w:t>EQUIPO</w:t>
            </w:r>
          </w:p>
        </w:tc>
        <w:tc>
          <w:tcPr>
            <w:tcW w:w="3934" w:type="dxa"/>
          </w:tcPr>
          <w:p w14:paraId="3B07BC07" w14:textId="77777777" w:rsidR="004358DA" w:rsidRDefault="004358DA" w:rsidP="00DA5AAA">
            <w:pPr>
              <w:rPr>
                <w:rFonts w:ascii="Arial" w:hAnsi="Arial" w:cs="Arial"/>
              </w:rPr>
            </w:pPr>
            <w:r>
              <w:rPr>
                <w:rFonts w:ascii="Arial" w:hAnsi="Arial" w:cs="Arial"/>
              </w:rPr>
              <w:t xml:space="preserve">CAPITANES DEL PROYECTO </w:t>
            </w:r>
          </w:p>
        </w:tc>
        <w:tc>
          <w:tcPr>
            <w:tcW w:w="2095" w:type="dxa"/>
          </w:tcPr>
          <w:p w14:paraId="32C52558" w14:textId="77777777" w:rsidR="004358DA" w:rsidRDefault="004358DA" w:rsidP="00DA5AAA">
            <w:pPr>
              <w:rPr>
                <w:rFonts w:ascii="Arial" w:hAnsi="Arial" w:cs="Arial"/>
              </w:rPr>
            </w:pPr>
            <w:r>
              <w:rPr>
                <w:rFonts w:ascii="Arial" w:hAnsi="Arial" w:cs="Arial"/>
              </w:rPr>
              <w:t xml:space="preserve">INTEGRANTES </w:t>
            </w:r>
          </w:p>
        </w:tc>
        <w:tc>
          <w:tcPr>
            <w:tcW w:w="2095" w:type="dxa"/>
          </w:tcPr>
          <w:p w14:paraId="503681C7" w14:textId="77777777" w:rsidR="004358DA" w:rsidRDefault="004358DA" w:rsidP="00DA5AAA">
            <w:pPr>
              <w:rPr>
                <w:rFonts w:ascii="Arial" w:hAnsi="Arial" w:cs="Arial"/>
              </w:rPr>
            </w:pPr>
            <w:r>
              <w:rPr>
                <w:rFonts w:ascii="Arial" w:hAnsi="Arial" w:cs="Arial"/>
              </w:rPr>
              <w:t xml:space="preserve">IDEAS </w:t>
            </w:r>
          </w:p>
        </w:tc>
      </w:tr>
      <w:tr w:rsidR="004358DA" w14:paraId="117FF363" w14:textId="77777777" w:rsidTr="00DA5AAA">
        <w:tc>
          <w:tcPr>
            <w:tcW w:w="704" w:type="dxa"/>
            <w:vMerge w:val="restart"/>
          </w:tcPr>
          <w:p w14:paraId="444B443C" w14:textId="77777777" w:rsidR="004358DA" w:rsidRPr="00A60298" w:rsidRDefault="004358DA" w:rsidP="00DA5AAA">
            <w:pPr>
              <w:rPr>
                <w:rFonts w:ascii="Arial" w:hAnsi="Arial" w:cs="Arial"/>
              </w:rPr>
            </w:pPr>
            <w:r>
              <w:rPr>
                <w:rFonts w:ascii="Arial" w:hAnsi="Arial" w:cs="Arial"/>
              </w:rPr>
              <w:t>1</w:t>
            </w:r>
          </w:p>
        </w:tc>
        <w:tc>
          <w:tcPr>
            <w:tcW w:w="3934" w:type="dxa"/>
            <w:shd w:val="clear" w:color="auto" w:fill="F1A983" w:themeFill="accent2" w:themeFillTint="99"/>
          </w:tcPr>
          <w:p w14:paraId="16857C81" w14:textId="77777777" w:rsidR="004358DA" w:rsidRDefault="004358DA" w:rsidP="00DA5AAA">
            <w:pPr>
              <w:rPr>
                <w:rFonts w:ascii="Arial" w:hAnsi="Arial" w:cs="Arial"/>
              </w:rPr>
            </w:pPr>
            <w:r w:rsidRPr="00A60298">
              <w:rPr>
                <w:rFonts w:ascii="Arial" w:hAnsi="Arial" w:cs="Arial"/>
              </w:rPr>
              <w:t>VILLARREAL GONZÁLEZ Salvador Armando</w:t>
            </w:r>
          </w:p>
        </w:tc>
        <w:tc>
          <w:tcPr>
            <w:tcW w:w="2095" w:type="dxa"/>
          </w:tcPr>
          <w:p w14:paraId="1A061803" w14:textId="77777777" w:rsidR="004358DA" w:rsidRDefault="004358DA" w:rsidP="00DA5AAA">
            <w:pPr>
              <w:rPr>
                <w:rFonts w:ascii="Arial" w:hAnsi="Arial" w:cs="Arial"/>
              </w:rPr>
            </w:pPr>
            <w:r>
              <w:rPr>
                <w:rFonts w:ascii="Arial" w:hAnsi="Arial" w:cs="Arial"/>
              </w:rPr>
              <w:t>Paula – Mau</w:t>
            </w:r>
          </w:p>
          <w:p w14:paraId="76D3F8F0" w14:textId="77777777" w:rsidR="004358DA" w:rsidRDefault="004358DA" w:rsidP="00DA5AAA">
            <w:pPr>
              <w:rPr>
                <w:rFonts w:ascii="Arial" w:hAnsi="Arial" w:cs="Arial"/>
              </w:rPr>
            </w:pPr>
            <w:r>
              <w:rPr>
                <w:rFonts w:ascii="Arial" w:hAnsi="Arial" w:cs="Arial"/>
              </w:rPr>
              <w:t xml:space="preserve">Andrew – Camila </w:t>
            </w:r>
          </w:p>
        </w:tc>
        <w:tc>
          <w:tcPr>
            <w:tcW w:w="2095" w:type="dxa"/>
          </w:tcPr>
          <w:p w14:paraId="3D0204D3" w14:textId="77777777" w:rsidR="004358DA" w:rsidRDefault="004358DA" w:rsidP="00DA5AAA">
            <w:pPr>
              <w:rPr>
                <w:rFonts w:ascii="Arial" w:hAnsi="Arial" w:cs="Arial"/>
              </w:rPr>
            </w:pPr>
          </w:p>
        </w:tc>
      </w:tr>
      <w:tr w:rsidR="004358DA" w14:paraId="3120E2F0" w14:textId="77777777" w:rsidTr="00DA5AAA">
        <w:tc>
          <w:tcPr>
            <w:tcW w:w="704" w:type="dxa"/>
            <w:vMerge/>
          </w:tcPr>
          <w:p w14:paraId="74A8E38B" w14:textId="77777777" w:rsidR="004358DA" w:rsidRPr="00A60298" w:rsidRDefault="004358DA" w:rsidP="00DA5AAA">
            <w:pPr>
              <w:rPr>
                <w:rFonts w:ascii="Arial" w:hAnsi="Arial" w:cs="Arial"/>
              </w:rPr>
            </w:pPr>
          </w:p>
        </w:tc>
        <w:tc>
          <w:tcPr>
            <w:tcW w:w="3934" w:type="dxa"/>
            <w:shd w:val="clear" w:color="auto" w:fill="F1A983" w:themeFill="accent2" w:themeFillTint="99"/>
          </w:tcPr>
          <w:p w14:paraId="0E2E4FBF" w14:textId="77777777" w:rsidR="004358DA" w:rsidRDefault="004358DA" w:rsidP="00DA5AAA">
            <w:pPr>
              <w:rPr>
                <w:rFonts w:ascii="Arial" w:hAnsi="Arial" w:cs="Arial"/>
              </w:rPr>
            </w:pPr>
            <w:r w:rsidRPr="00A60298">
              <w:rPr>
                <w:rFonts w:ascii="Arial" w:hAnsi="Arial" w:cs="Arial"/>
              </w:rPr>
              <w:t>ORTIZ TILLERY Renata Arleth</w:t>
            </w:r>
          </w:p>
        </w:tc>
        <w:tc>
          <w:tcPr>
            <w:tcW w:w="2095" w:type="dxa"/>
          </w:tcPr>
          <w:p w14:paraId="21B61CCB" w14:textId="77777777" w:rsidR="004358DA" w:rsidRDefault="004358DA" w:rsidP="00DA5AAA">
            <w:pPr>
              <w:rPr>
                <w:rFonts w:ascii="Arial" w:hAnsi="Arial" w:cs="Arial"/>
              </w:rPr>
            </w:pPr>
          </w:p>
        </w:tc>
        <w:tc>
          <w:tcPr>
            <w:tcW w:w="2095" w:type="dxa"/>
          </w:tcPr>
          <w:p w14:paraId="627B5962" w14:textId="77777777" w:rsidR="004358DA" w:rsidRDefault="004358DA" w:rsidP="00DA5AAA">
            <w:pPr>
              <w:rPr>
                <w:rFonts w:ascii="Arial" w:hAnsi="Arial" w:cs="Arial"/>
              </w:rPr>
            </w:pPr>
          </w:p>
        </w:tc>
      </w:tr>
      <w:tr w:rsidR="004358DA" w14:paraId="55EA8E01" w14:textId="77777777" w:rsidTr="00DA5AAA">
        <w:tc>
          <w:tcPr>
            <w:tcW w:w="704" w:type="dxa"/>
            <w:vMerge w:val="restart"/>
          </w:tcPr>
          <w:p w14:paraId="55AEDEF6" w14:textId="77777777" w:rsidR="004358DA" w:rsidRPr="00A60298" w:rsidRDefault="004358DA" w:rsidP="00DA5AAA">
            <w:pPr>
              <w:rPr>
                <w:rFonts w:ascii="Arial" w:hAnsi="Arial" w:cs="Arial"/>
              </w:rPr>
            </w:pPr>
            <w:r>
              <w:rPr>
                <w:rFonts w:ascii="Arial" w:hAnsi="Arial" w:cs="Arial"/>
              </w:rPr>
              <w:t>2</w:t>
            </w:r>
          </w:p>
        </w:tc>
        <w:tc>
          <w:tcPr>
            <w:tcW w:w="3934" w:type="dxa"/>
            <w:shd w:val="clear" w:color="auto" w:fill="FFFF00"/>
          </w:tcPr>
          <w:p w14:paraId="30AC720A" w14:textId="77777777" w:rsidR="004358DA" w:rsidRDefault="004358DA" w:rsidP="00DA5AAA">
            <w:pPr>
              <w:rPr>
                <w:rFonts w:ascii="Arial" w:hAnsi="Arial" w:cs="Arial"/>
              </w:rPr>
            </w:pPr>
            <w:r w:rsidRPr="00A60298">
              <w:rPr>
                <w:rFonts w:ascii="Arial" w:hAnsi="Arial" w:cs="Arial"/>
              </w:rPr>
              <w:t>VARELA CRUZ Ilse</w:t>
            </w:r>
          </w:p>
        </w:tc>
        <w:tc>
          <w:tcPr>
            <w:tcW w:w="2095" w:type="dxa"/>
          </w:tcPr>
          <w:p w14:paraId="629FA7F9" w14:textId="77777777" w:rsidR="004358DA" w:rsidRDefault="004358DA" w:rsidP="00DA5AAA">
            <w:pPr>
              <w:rPr>
                <w:rFonts w:ascii="Arial" w:hAnsi="Arial" w:cs="Arial"/>
              </w:rPr>
            </w:pPr>
            <w:r>
              <w:rPr>
                <w:rFonts w:ascii="Arial" w:hAnsi="Arial" w:cs="Arial"/>
              </w:rPr>
              <w:t xml:space="preserve">Hilda – Estefanía </w:t>
            </w:r>
          </w:p>
        </w:tc>
        <w:tc>
          <w:tcPr>
            <w:tcW w:w="2095" w:type="dxa"/>
          </w:tcPr>
          <w:p w14:paraId="21FBDA18" w14:textId="77777777" w:rsidR="004358DA" w:rsidRDefault="004358DA" w:rsidP="00DA5AAA">
            <w:pPr>
              <w:rPr>
                <w:rFonts w:ascii="Arial" w:hAnsi="Arial" w:cs="Arial"/>
              </w:rPr>
            </w:pPr>
          </w:p>
        </w:tc>
      </w:tr>
      <w:tr w:rsidR="004358DA" w14:paraId="4067866C" w14:textId="77777777" w:rsidTr="00DA5AAA">
        <w:tc>
          <w:tcPr>
            <w:tcW w:w="704" w:type="dxa"/>
            <w:vMerge/>
          </w:tcPr>
          <w:p w14:paraId="22569A8D" w14:textId="77777777" w:rsidR="004358DA" w:rsidRPr="00A60298" w:rsidRDefault="004358DA" w:rsidP="00DA5AAA">
            <w:pPr>
              <w:rPr>
                <w:rFonts w:ascii="Arial" w:hAnsi="Arial" w:cs="Arial"/>
              </w:rPr>
            </w:pPr>
          </w:p>
        </w:tc>
        <w:tc>
          <w:tcPr>
            <w:tcW w:w="3934" w:type="dxa"/>
            <w:shd w:val="clear" w:color="auto" w:fill="FFFF00"/>
          </w:tcPr>
          <w:p w14:paraId="6F73D30F" w14:textId="77777777" w:rsidR="004358DA" w:rsidRDefault="004358DA" w:rsidP="00DA5AAA">
            <w:pPr>
              <w:rPr>
                <w:rFonts w:ascii="Arial" w:hAnsi="Arial" w:cs="Arial"/>
              </w:rPr>
            </w:pPr>
            <w:r w:rsidRPr="00A60298">
              <w:rPr>
                <w:rFonts w:ascii="Arial" w:hAnsi="Arial" w:cs="Arial"/>
              </w:rPr>
              <w:t>MÉNDEZ GARCÍA Karen Ailyn</w:t>
            </w:r>
          </w:p>
        </w:tc>
        <w:tc>
          <w:tcPr>
            <w:tcW w:w="2095" w:type="dxa"/>
          </w:tcPr>
          <w:p w14:paraId="4974DD5C" w14:textId="77777777" w:rsidR="004358DA" w:rsidRDefault="004358DA" w:rsidP="00DA5AAA">
            <w:pPr>
              <w:rPr>
                <w:rFonts w:ascii="Arial" w:hAnsi="Arial" w:cs="Arial"/>
              </w:rPr>
            </w:pPr>
            <w:r>
              <w:rPr>
                <w:rFonts w:ascii="Arial" w:hAnsi="Arial" w:cs="Arial"/>
              </w:rPr>
              <w:t xml:space="preserve">Caro – Diego </w:t>
            </w:r>
          </w:p>
        </w:tc>
        <w:tc>
          <w:tcPr>
            <w:tcW w:w="2095" w:type="dxa"/>
          </w:tcPr>
          <w:p w14:paraId="235CF674" w14:textId="77777777" w:rsidR="004358DA" w:rsidRDefault="004358DA" w:rsidP="00DA5AAA">
            <w:pPr>
              <w:rPr>
                <w:rFonts w:ascii="Arial" w:hAnsi="Arial" w:cs="Arial"/>
              </w:rPr>
            </w:pPr>
          </w:p>
        </w:tc>
      </w:tr>
      <w:tr w:rsidR="004358DA" w14:paraId="25B19FCC" w14:textId="77777777" w:rsidTr="00DA5AAA">
        <w:tc>
          <w:tcPr>
            <w:tcW w:w="704" w:type="dxa"/>
            <w:vMerge w:val="restart"/>
          </w:tcPr>
          <w:p w14:paraId="5E9CC59C" w14:textId="77777777" w:rsidR="004358DA" w:rsidRPr="00A60298" w:rsidRDefault="004358DA" w:rsidP="00DA5AAA">
            <w:pPr>
              <w:rPr>
                <w:rFonts w:ascii="Arial" w:hAnsi="Arial" w:cs="Arial"/>
              </w:rPr>
            </w:pPr>
            <w:r>
              <w:rPr>
                <w:rFonts w:ascii="Arial" w:hAnsi="Arial" w:cs="Arial"/>
              </w:rPr>
              <w:t>3</w:t>
            </w:r>
          </w:p>
        </w:tc>
        <w:tc>
          <w:tcPr>
            <w:tcW w:w="3934" w:type="dxa"/>
            <w:shd w:val="clear" w:color="auto" w:fill="4C94D8" w:themeFill="text2" w:themeFillTint="80"/>
          </w:tcPr>
          <w:p w14:paraId="3F55CC7C" w14:textId="77777777" w:rsidR="004358DA" w:rsidRDefault="004358DA" w:rsidP="00DA5AAA">
            <w:pPr>
              <w:rPr>
                <w:rFonts w:ascii="Arial" w:hAnsi="Arial" w:cs="Arial"/>
              </w:rPr>
            </w:pPr>
            <w:r w:rsidRPr="00A60298">
              <w:rPr>
                <w:rFonts w:ascii="Arial" w:hAnsi="Arial" w:cs="Arial"/>
              </w:rPr>
              <w:t>MACAL SOLÍS María José</w:t>
            </w:r>
          </w:p>
        </w:tc>
        <w:tc>
          <w:tcPr>
            <w:tcW w:w="2095" w:type="dxa"/>
          </w:tcPr>
          <w:p w14:paraId="59929094" w14:textId="77777777" w:rsidR="004358DA" w:rsidRDefault="004358DA" w:rsidP="00DA5AAA">
            <w:pPr>
              <w:rPr>
                <w:rFonts w:ascii="Arial" w:hAnsi="Arial" w:cs="Arial"/>
              </w:rPr>
            </w:pPr>
            <w:r>
              <w:rPr>
                <w:rFonts w:ascii="Arial" w:hAnsi="Arial" w:cs="Arial"/>
              </w:rPr>
              <w:t xml:space="preserve">Jesús </w:t>
            </w:r>
          </w:p>
        </w:tc>
        <w:tc>
          <w:tcPr>
            <w:tcW w:w="2095" w:type="dxa"/>
          </w:tcPr>
          <w:p w14:paraId="66C16E4E" w14:textId="77777777" w:rsidR="004358DA" w:rsidRDefault="004358DA" w:rsidP="00DA5AAA">
            <w:pPr>
              <w:rPr>
                <w:rFonts w:ascii="Arial" w:hAnsi="Arial" w:cs="Arial"/>
              </w:rPr>
            </w:pPr>
          </w:p>
        </w:tc>
      </w:tr>
      <w:tr w:rsidR="004358DA" w14:paraId="69E5BDB0" w14:textId="77777777" w:rsidTr="00DA5AAA">
        <w:tc>
          <w:tcPr>
            <w:tcW w:w="704" w:type="dxa"/>
            <w:vMerge/>
          </w:tcPr>
          <w:p w14:paraId="2A4C1972" w14:textId="77777777" w:rsidR="004358DA" w:rsidRPr="00A60298" w:rsidRDefault="004358DA" w:rsidP="00DA5AAA">
            <w:pPr>
              <w:rPr>
                <w:rFonts w:ascii="Arial" w:hAnsi="Arial" w:cs="Arial"/>
              </w:rPr>
            </w:pPr>
          </w:p>
        </w:tc>
        <w:tc>
          <w:tcPr>
            <w:tcW w:w="3934" w:type="dxa"/>
            <w:shd w:val="clear" w:color="auto" w:fill="4C94D8" w:themeFill="text2" w:themeFillTint="80"/>
          </w:tcPr>
          <w:p w14:paraId="4478F711" w14:textId="77777777" w:rsidR="004358DA" w:rsidRDefault="004358DA" w:rsidP="00DA5AAA">
            <w:pPr>
              <w:rPr>
                <w:rFonts w:ascii="Arial" w:hAnsi="Arial" w:cs="Arial"/>
              </w:rPr>
            </w:pPr>
            <w:r w:rsidRPr="00A60298">
              <w:rPr>
                <w:rFonts w:ascii="Arial" w:hAnsi="Arial" w:cs="Arial"/>
              </w:rPr>
              <w:t>MONCADA DELGADO Luis Arturo NI</w:t>
            </w:r>
          </w:p>
        </w:tc>
        <w:tc>
          <w:tcPr>
            <w:tcW w:w="2095" w:type="dxa"/>
          </w:tcPr>
          <w:p w14:paraId="6FAB1A0B" w14:textId="77777777" w:rsidR="004358DA" w:rsidRDefault="004358DA" w:rsidP="00DA5AAA">
            <w:pPr>
              <w:rPr>
                <w:rFonts w:ascii="Arial" w:hAnsi="Arial" w:cs="Arial"/>
              </w:rPr>
            </w:pPr>
            <w:r>
              <w:rPr>
                <w:rFonts w:ascii="Arial" w:hAnsi="Arial" w:cs="Arial"/>
              </w:rPr>
              <w:t xml:space="preserve">León </w:t>
            </w:r>
          </w:p>
          <w:p w14:paraId="12131428" w14:textId="77777777" w:rsidR="004358DA" w:rsidRDefault="004358DA" w:rsidP="00DA5AAA">
            <w:pPr>
              <w:rPr>
                <w:rFonts w:ascii="Arial" w:hAnsi="Arial" w:cs="Arial"/>
              </w:rPr>
            </w:pPr>
            <w:r>
              <w:rPr>
                <w:rFonts w:ascii="Arial" w:hAnsi="Arial" w:cs="Arial"/>
              </w:rPr>
              <w:t xml:space="preserve">Juan Daniel </w:t>
            </w:r>
          </w:p>
        </w:tc>
        <w:tc>
          <w:tcPr>
            <w:tcW w:w="2095" w:type="dxa"/>
          </w:tcPr>
          <w:p w14:paraId="00F8F543" w14:textId="77777777" w:rsidR="004358DA" w:rsidRDefault="004358DA" w:rsidP="00DA5AAA">
            <w:pPr>
              <w:rPr>
                <w:rFonts w:ascii="Arial" w:hAnsi="Arial" w:cs="Arial"/>
              </w:rPr>
            </w:pPr>
          </w:p>
        </w:tc>
      </w:tr>
      <w:tr w:rsidR="004358DA" w14:paraId="1CDB1BEC" w14:textId="77777777" w:rsidTr="00DA5AAA">
        <w:tc>
          <w:tcPr>
            <w:tcW w:w="704" w:type="dxa"/>
            <w:vMerge w:val="restart"/>
          </w:tcPr>
          <w:p w14:paraId="2DAB0B8A" w14:textId="77777777" w:rsidR="004358DA" w:rsidRPr="00A60298" w:rsidRDefault="004358DA" w:rsidP="00DA5AAA">
            <w:pPr>
              <w:rPr>
                <w:rFonts w:ascii="Arial" w:hAnsi="Arial" w:cs="Arial"/>
              </w:rPr>
            </w:pPr>
            <w:r>
              <w:rPr>
                <w:rFonts w:ascii="Arial" w:hAnsi="Arial" w:cs="Arial"/>
              </w:rPr>
              <w:t>4</w:t>
            </w:r>
          </w:p>
        </w:tc>
        <w:tc>
          <w:tcPr>
            <w:tcW w:w="3934" w:type="dxa"/>
            <w:shd w:val="clear" w:color="auto" w:fill="8DD873" w:themeFill="accent6" w:themeFillTint="99"/>
          </w:tcPr>
          <w:p w14:paraId="15E68314" w14:textId="77777777" w:rsidR="004358DA" w:rsidRDefault="004358DA" w:rsidP="00DA5AAA">
            <w:pPr>
              <w:rPr>
                <w:rFonts w:ascii="Arial" w:hAnsi="Arial" w:cs="Arial"/>
              </w:rPr>
            </w:pPr>
            <w:r w:rsidRPr="00A60298">
              <w:rPr>
                <w:rFonts w:ascii="Arial" w:hAnsi="Arial" w:cs="Arial"/>
              </w:rPr>
              <w:t>LARA VALDÉS Nina</w:t>
            </w:r>
          </w:p>
        </w:tc>
        <w:tc>
          <w:tcPr>
            <w:tcW w:w="2095" w:type="dxa"/>
          </w:tcPr>
          <w:p w14:paraId="473F56DB" w14:textId="77777777" w:rsidR="004358DA" w:rsidRDefault="004358DA" w:rsidP="00DA5AAA">
            <w:pPr>
              <w:rPr>
                <w:rFonts w:ascii="Arial" w:hAnsi="Arial" w:cs="Arial"/>
              </w:rPr>
            </w:pPr>
            <w:r>
              <w:rPr>
                <w:rFonts w:ascii="Arial" w:hAnsi="Arial" w:cs="Arial"/>
              </w:rPr>
              <w:t xml:space="preserve">Ángel </w:t>
            </w:r>
          </w:p>
        </w:tc>
        <w:tc>
          <w:tcPr>
            <w:tcW w:w="2095" w:type="dxa"/>
          </w:tcPr>
          <w:p w14:paraId="63F3D910" w14:textId="77777777" w:rsidR="004358DA" w:rsidRDefault="004358DA" w:rsidP="00DA5AAA">
            <w:pPr>
              <w:rPr>
                <w:rFonts w:ascii="Arial" w:hAnsi="Arial" w:cs="Arial"/>
              </w:rPr>
            </w:pPr>
          </w:p>
        </w:tc>
      </w:tr>
      <w:tr w:rsidR="004358DA" w14:paraId="6F9F8B89" w14:textId="77777777" w:rsidTr="00DA5AAA">
        <w:tc>
          <w:tcPr>
            <w:tcW w:w="704" w:type="dxa"/>
            <w:vMerge/>
          </w:tcPr>
          <w:p w14:paraId="1CCAEFCC" w14:textId="77777777" w:rsidR="004358DA" w:rsidRPr="00A60298" w:rsidRDefault="004358DA" w:rsidP="00DA5AAA">
            <w:pPr>
              <w:rPr>
                <w:rFonts w:ascii="Arial" w:hAnsi="Arial" w:cs="Arial"/>
              </w:rPr>
            </w:pPr>
          </w:p>
        </w:tc>
        <w:tc>
          <w:tcPr>
            <w:tcW w:w="3934" w:type="dxa"/>
            <w:shd w:val="clear" w:color="auto" w:fill="8DD873" w:themeFill="accent6" w:themeFillTint="99"/>
          </w:tcPr>
          <w:p w14:paraId="305E2E64" w14:textId="77777777" w:rsidR="004358DA" w:rsidRDefault="004358DA" w:rsidP="00DA5AAA">
            <w:pPr>
              <w:rPr>
                <w:rFonts w:ascii="Arial" w:hAnsi="Arial" w:cs="Arial"/>
              </w:rPr>
            </w:pPr>
            <w:r w:rsidRPr="00A60298">
              <w:rPr>
                <w:rFonts w:ascii="Arial" w:hAnsi="Arial" w:cs="Arial"/>
              </w:rPr>
              <w:t>RODRÍGUEZ GALLEGOS Santiago NI</w:t>
            </w:r>
          </w:p>
        </w:tc>
        <w:tc>
          <w:tcPr>
            <w:tcW w:w="2095" w:type="dxa"/>
          </w:tcPr>
          <w:p w14:paraId="28267E88" w14:textId="77777777" w:rsidR="004358DA" w:rsidRDefault="004358DA" w:rsidP="00DA5AAA">
            <w:pPr>
              <w:rPr>
                <w:rFonts w:ascii="Arial" w:hAnsi="Arial" w:cs="Arial"/>
              </w:rPr>
            </w:pPr>
            <w:r>
              <w:rPr>
                <w:rFonts w:ascii="Arial" w:hAnsi="Arial" w:cs="Arial"/>
              </w:rPr>
              <w:t xml:space="preserve">Luisa </w:t>
            </w:r>
          </w:p>
          <w:p w14:paraId="67D0F6D4" w14:textId="77777777" w:rsidR="004358DA" w:rsidRDefault="004358DA" w:rsidP="00DA5AAA">
            <w:pPr>
              <w:rPr>
                <w:rFonts w:ascii="Arial" w:hAnsi="Arial" w:cs="Arial"/>
              </w:rPr>
            </w:pPr>
            <w:r>
              <w:rPr>
                <w:rFonts w:ascii="Arial" w:hAnsi="Arial" w:cs="Arial"/>
              </w:rPr>
              <w:t xml:space="preserve">Demian </w:t>
            </w:r>
          </w:p>
        </w:tc>
        <w:tc>
          <w:tcPr>
            <w:tcW w:w="2095" w:type="dxa"/>
          </w:tcPr>
          <w:p w14:paraId="569A1189" w14:textId="77777777" w:rsidR="004358DA" w:rsidRDefault="004358DA" w:rsidP="00DA5AAA">
            <w:pPr>
              <w:rPr>
                <w:rFonts w:ascii="Arial" w:hAnsi="Arial" w:cs="Arial"/>
              </w:rPr>
            </w:pPr>
          </w:p>
        </w:tc>
      </w:tr>
    </w:tbl>
    <w:p w14:paraId="56B8EDA5" w14:textId="77777777" w:rsidR="004358DA" w:rsidRPr="00691814" w:rsidRDefault="004358DA" w:rsidP="004358DA">
      <w:pPr>
        <w:rPr>
          <w:rFonts w:ascii="Arial" w:hAnsi="Arial" w:cs="Arial"/>
        </w:rPr>
      </w:pPr>
    </w:p>
    <w:p w14:paraId="50DD38A5" w14:textId="77777777" w:rsidR="004358DA" w:rsidRDefault="004358DA">
      <w:pPr>
        <w:spacing w:line="276" w:lineRule="auto"/>
        <w:rPr>
          <w:rFonts w:ascii="Inter" w:eastAsia="Inter" w:hAnsi="Inter" w:cs="Inter"/>
          <w:sz w:val="28"/>
          <w:szCs w:val="28"/>
          <w:highlight w:val="white"/>
        </w:rPr>
        <w:sectPr w:rsidR="004358DA">
          <w:headerReference w:type="default" r:id="rId9"/>
          <w:footerReference w:type="default" r:id="rId10"/>
          <w:pgSz w:w="11906" w:h="16838"/>
          <w:pgMar w:top="1411" w:right="1440" w:bottom="1411" w:left="1440" w:header="720" w:footer="720" w:gutter="0"/>
          <w:pgNumType w:start="1"/>
          <w:cols w:space="720"/>
        </w:sectPr>
      </w:pPr>
    </w:p>
    <w:p w14:paraId="51D2FD63" w14:textId="77777777" w:rsidR="00282680" w:rsidRDefault="00282680">
      <w:pPr>
        <w:spacing w:line="276" w:lineRule="auto"/>
        <w:rPr>
          <w:rFonts w:ascii="Inter" w:eastAsia="Inter" w:hAnsi="Inter" w:cs="Inter"/>
          <w:sz w:val="28"/>
          <w:szCs w:val="28"/>
          <w:highlight w:val="white"/>
        </w:rPr>
      </w:pPr>
    </w:p>
    <w:tbl>
      <w:tblPr>
        <w:tblStyle w:val="a"/>
        <w:tblW w:w="15375"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3030"/>
        <w:gridCol w:w="4470"/>
        <w:gridCol w:w="4395"/>
      </w:tblGrid>
      <w:tr w:rsidR="00282680" w14:paraId="02968854" w14:textId="77777777">
        <w:tc>
          <w:tcPr>
            <w:tcW w:w="3480" w:type="dxa"/>
            <w:tcMar>
              <w:top w:w="100" w:type="dxa"/>
              <w:left w:w="100" w:type="dxa"/>
              <w:bottom w:w="100" w:type="dxa"/>
              <w:right w:w="100" w:type="dxa"/>
            </w:tcMar>
          </w:tcPr>
          <w:p w14:paraId="264FAAF0" w14:textId="2DFF472A" w:rsidR="00282680" w:rsidRDefault="00282680">
            <w:pPr>
              <w:widowControl w:val="0"/>
              <w:rPr>
                <w:rFonts w:ascii="Inter" w:eastAsia="Inter" w:hAnsi="Inter" w:cs="Inter"/>
                <w:sz w:val="28"/>
                <w:szCs w:val="28"/>
                <w:highlight w:val="white"/>
              </w:rPr>
            </w:pPr>
          </w:p>
        </w:tc>
        <w:tc>
          <w:tcPr>
            <w:tcW w:w="3030" w:type="dxa"/>
            <w:tcMar>
              <w:top w:w="100" w:type="dxa"/>
              <w:left w:w="100" w:type="dxa"/>
              <w:bottom w:w="100" w:type="dxa"/>
              <w:right w:w="100" w:type="dxa"/>
            </w:tcMar>
          </w:tcPr>
          <w:p w14:paraId="595D8936" w14:textId="77777777" w:rsidR="00282680" w:rsidRDefault="003475D9">
            <w:pPr>
              <w:widowControl w:val="0"/>
              <w:rPr>
                <w:rFonts w:ascii="Inter" w:eastAsia="Inter" w:hAnsi="Inter" w:cs="Inter"/>
                <w:b/>
                <w:color w:val="28A98C"/>
                <w:sz w:val="28"/>
                <w:szCs w:val="28"/>
                <w:highlight w:val="white"/>
              </w:rPr>
            </w:pPr>
            <w:r>
              <w:rPr>
                <w:rFonts w:ascii="Inter" w:eastAsia="Inter" w:hAnsi="Inter" w:cs="Inter"/>
                <w:b/>
                <w:color w:val="28A98C"/>
                <w:sz w:val="28"/>
                <w:szCs w:val="28"/>
                <w:highlight w:val="white"/>
              </w:rPr>
              <w:t>Acciones actuales</w:t>
            </w:r>
          </w:p>
        </w:tc>
        <w:tc>
          <w:tcPr>
            <w:tcW w:w="4470" w:type="dxa"/>
            <w:tcMar>
              <w:top w:w="100" w:type="dxa"/>
              <w:left w:w="100" w:type="dxa"/>
              <w:bottom w:w="100" w:type="dxa"/>
              <w:right w:w="100" w:type="dxa"/>
            </w:tcMar>
          </w:tcPr>
          <w:p w14:paraId="7465B627" w14:textId="77777777" w:rsidR="00282680" w:rsidRDefault="003475D9">
            <w:pPr>
              <w:widowControl w:val="0"/>
              <w:rPr>
                <w:rFonts w:ascii="Inter" w:eastAsia="Inter" w:hAnsi="Inter" w:cs="Inter"/>
                <w:b/>
                <w:color w:val="28A98C"/>
                <w:sz w:val="28"/>
                <w:szCs w:val="28"/>
                <w:highlight w:val="white"/>
              </w:rPr>
            </w:pPr>
            <w:r>
              <w:rPr>
                <w:rFonts w:ascii="Inter" w:eastAsia="Inter" w:hAnsi="Inter" w:cs="Inter"/>
                <w:b/>
                <w:color w:val="28A98C"/>
                <w:sz w:val="28"/>
                <w:szCs w:val="28"/>
                <w:highlight w:val="white"/>
              </w:rPr>
              <w:t>Qué está funcionando bien</w:t>
            </w:r>
          </w:p>
        </w:tc>
        <w:tc>
          <w:tcPr>
            <w:tcW w:w="4395" w:type="dxa"/>
            <w:tcMar>
              <w:top w:w="100" w:type="dxa"/>
              <w:left w:w="100" w:type="dxa"/>
              <w:bottom w:w="100" w:type="dxa"/>
              <w:right w:w="100" w:type="dxa"/>
            </w:tcMar>
          </w:tcPr>
          <w:p w14:paraId="7D09F8B1" w14:textId="77777777" w:rsidR="00282680" w:rsidRDefault="003475D9">
            <w:pPr>
              <w:widowControl w:val="0"/>
              <w:spacing w:after="240"/>
              <w:rPr>
                <w:rFonts w:ascii="Inter" w:eastAsia="Inter" w:hAnsi="Inter" w:cs="Inter"/>
                <w:b/>
                <w:color w:val="28A98C"/>
                <w:sz w:val="28"/>
                <w:szCs w:val="28"/>
                <w:highlight w:val="white"/>
              </w:rPr>
            </w:pPr>
            <w:r>
              <w:rPr>
                <w:rFonts w:ascii="Inter" w:eastAsia="Inter" w:hAnsi="Inter" w:cs="Inter"/>
                <w:b/>
                <w:color w:val="28A98C"/>
                <w:sz w:val="28"/>
                <w:szCs w:val="28"/>
                <w:highlight w:val="white"/>
              </w:rPr>
              <w:t>Áreas de mejora</w:t>
            </w:r>
          </w:p>
        </w:tc>
      </w:tr>
      <w:tr w:rsidR="00282680" w14:paraId="6AB5E5ED" w14:textId="77777777">
        <w:tc>
          <w:tcPr>
            <w:tcW w:w="3480" w:type="dxa"/>
            <w:tcMar>
              <w:top w:w="100" w:type="dxa"/>
              <w:left w:w="100" w:type="dxa"/>
              <w:bottom w:w="100" w:type="dxa"/>
              <w:right w:w="100" w:type="dxa"/>
            </w:tcMar>
          </w:tcPr>
          <w:p w14:paraId="63F8B2E3" w14:textId="77777777" w:rsidR="00282680" w:rsidRDefault="003475D9">
            <w:pPr>
              <w:widowControl w:val="0"/>
              <w:rPr>
                <w:rFonts w:ascii="Inter" w:eastAsia="Inter" w:hAnsi="Inter" w:cs="Inter"/>
                <w:sz w:val="26"/>
                <w:szCs w:val="26"/>
                <w:highlight w:val="white"/>
              </w:rPr>
            </w:pPr>
            <w:r>
              <w:rPr>
                <w:rFonts w:ascii="Inter" w:eastAsia="Inter" w:hAnsi="Inter" w:cs="Inter"/>
                <w:sz w:val="26"/>
                <w:szCs w:val="26"/>
                <w:highlight w:val="white"/>
              </w:rPr>
              <w:t xml:space="preserve">La Respuesta al Clamor de la Tierra </w:t>
            </w:r>
          </w:p>
        </w:tc>
        <w:tc>
          <w:tcPr>
            <w:tcW w:w="3030" w:type="dxa"/>
            <w:tcMar>
              <w:top w:w="100" w:type="dxa"/>
              <w:left w:w="100" w:type="dxa"/>
              <w:bottom w:w="100" w:type="dxa"/>
              <w:right w:w="100" w:type="dxa"/>
            </w:tcMar>
          </w:tcPr>
          <w:p w14:paraId="56F3AD65" w14:textId="610C09E4" w:rsidR="00282680" w:rsidRDefault="00AF548D">
            <w:pPr>
              <w:widowControl w:val="0"/>
              <w:rPr>
                <w:rFonts w:ascii="Inter" w:eastAsia="Inter" w:hAnsi="Inter" w:cs="Inter"/>
                <w:sz w:val="28"/>
                <w:szCs w:val="28"/>
                <w:highlight w:val="white"/>
              </w:rPr>
            </w:pPr>
            <w:r>
              <w:rPr>
                <w:rFonts w:ascii="Inter" w:eastAsia="Inter" w:hAnsi="Inter" w:cs="Inter"/>
                <w:sz w:val="28"/>
                <w:szCs w:val="28"/>
                <w:highlight w:val="white"/>
              </w:rPr>
              <w:t xml:space="preserve">Contemplar la realidad </w:t>
            </w:r>
          </w:p>
        </w:tc>
        <w:tc>
          <w:tcPr>
            <w:tcW w:w="4470" w:type="dxa"/>
            <w:tcMar>
              <w:top w:w="100" w:type="dxa"/>
              <w:left w:w="100" w:type="dxa"/>
              <w:bottom w:w="100" w:type="dxa"/>
              <w:right w:w="100" w:type="dxa"/>
            </w:tcMar>
          </w:tcPr>
          <w:p w14:paraId="5D4FE0FE" w14:textId="34C0B9B2" w:rsidR="00282680" w:rsidRDefault="00AF548D">
            <w:pPr>
              <w:widowControl w:val="0"/>
              <w:rPr>
                <w:rFonts w:ascii="Inter" w:eastAsia="Inter" w:hAnsi="Inter" w:cs="Inter"/>
                <w:sz w:val="28"/>
                <w:szCs w:val="28"/>
                <w:highlight w:val="white"/>
              </w:rPr>
            </w:pPr>
            <w:r>
              <w:rPr>
                <w:rFonts w:ascii="Inter" w:eastAsia="Inter" w:hAnsi="Inter" w:cs="Inter"/>
                <w:sz w:val="28"/>
                <w:szCs w:val="28"/>
                <w:highlight w:val="white"/>
              </w:rPr>
              <w:t xml:space="preserve">Hay un despertar de conciencia </w:t>
            </w:r>
          </w:p>
        </w:tc>
        <w:tc>
          <w:tcPr>
            <w:tcW w:w="4395" w:type="dxa"/>
            <w:tcMar>
              <w:top w:w="100" w:type="dxa"/>
              <w:left w:w="100" w:type="dxa"/>
              <w:bottom w:w="100" w:type="dxa"/>
              <w:right w:w="100" w:type="dxa"/>
            </w:tcMar>
          </w:tcPr>
          <w:p w14:paraId="5C77604A" w14:textId="1BA6C029" w:rsidR="00282680" w:rsidRDefault="00AF548D">
            <w:pPr>
              <w:widowControl w:val="0"/>
              <w:rPr>
                <w:rFonts w:ascii="Inter" w:eastAsia="Inter" w:hAnsi="Inter" w:cs="Inter"/>
                <w:sz w:val="28"/>
                <w:szCs w:val="28"/>
                <w:highlight w:val="white"/>
              </w:rPr>
            </w:pPr>
            <w:r>
              <w:rPr>
                <w:rFonts w:ascii="Inter" w:eastAsia="Inter" w:hAnsi="Inter" w:cs="Inter"/>
                <w:sz w:val="28"/>
                <w:szCs w:val="28"/>
                <w:highlight w:val="white"/>
              </w:rPr>
              <w:t xml:space="preserve">Dar pasos concretos a la acción </w:t>
            </w:r>
          </w:p>
        </w:tc>
      </w:tr>
      <w:tr w:rsidR="00282680" w14:paraId="0CC002CD" w14:textId="77777777">
        <w:trPr>
          <w:trHeight w:val="1082"/>
        </w:trPr>
        <w:tc>
          <w:tcPr>
            <w:tcW w:w="3480" w:type="dxa"/>
            <w:tcMar>
              <w:top w:w="100" w:type="dxa"/>
              <w:left w:w="100" w:type="dxa"/>
              <w:bottom w:w="100" w:type="dxa"/>
              <w:right w:w="100" w:type="dxa"/>
            </w:tcMar>
          </w:tcPr>
          <w:p w14:paraId="5F429647" w14:textId="77777777" w:rsidR="00282680" w:rsidRDefault="003475D9">
            <w:pPr>
              <w:widowControl w:val="0"/>
              <w:rPr>
                <w:rFonts w:ascii="Inter" w:eastAsia="Inter" w:hAnsi="Inter" w:cs="Inter"/>
                <w:sz w:val="26"/>
                <w:szCs w:val="26"/>
                <w:highlight w:val="white"/>
              </w:rPr>
            </w:pPr>
            <w:r>
              <w:rPr>
                <w:rFonts w:ascii="Inter" w:eastAsia="Inter" w:hAnsi="Inter" w:cs="Inter"/>
                <w:sz w:val="26"/>
                <w:szCs w:val="26"/>
                <w:highlight w:val="white"/>
              </w:rPr>
              <w:t>La Respuesta al Clamor de los Pobres</w:t>
            </w:r>
          </w:p>
        </w:tc>
        <w:tc>
          <w:tcPr>
            <w:tcW w:w="3030" w:type="dxa"/>
            <w:tcMar>
              <w:top w:w="100" w:type="dxa"/>
              <w:left w:w="100" w:type="dxa"/>
              <w:bottom w:w="100" w:type="dxa"/>
              <w:right w:w="100" w:type="dxa"/>
            </w:tcMar>
          </w:tcPr>
          <w:p w14:paraId="188C1230" w14:textId="612FFE03" w:rsidR="00282680" w:rsidRDefault="00AF548D">
            <w:pPr>
              <w:widowControl w:val="0"/>
              <w:rPr>
                <w:rFonts w:ascii="Inter" w:eastAsia="Inter" w:hAnsi="Inter" w:cs="Inter"/>
                <w:sz w:val="28"/>
                <w:szCs w:val="28"/>
                <w:highlight w:val="white"/>
              </w:rPr>
            </w:pPr>
            <w:r>
              <w:rPr>
                <w:rFonts w:ascii="Inter" w:eastAsia="Inter" w:hAnsi="Inter" w:cs="Inter"/>
                <w:sz w:val="28"/>
                <w:szCs w:val="28"/>
                <w:highlight w:val="white"/>
              </w:rPr>
              <w:t xml:space="preserve">Existe empatía ante el ejemplo de los demás </w:t>
            </w:r>
          </w:p>
        </w:tc>
        <w:tc>
          <w:tcPr>
            <w:tcW w:w="4470" w:type="dxa"/>
            <w:tcMar>
              <w:top w:w="100" w:type="dxa"/>
              <w:left w:w="100" w:type="dxa"/>
              <w:bottom w:w="100" w:type="dxa"/>
              <w:right w:w="100" w:type="dxa"/>
            </w:tcMar>
          </w:tcPr>
          <w:p w14:paraId="50A28098" w14:textId="0629C829" w:rsidR="00282680" w:rsidRDefault="00AF548D">
            <w:pPr>
              <w:widowControl w:val="0"/>
              <w:rPr>
                <w:rFonts w:ascii="Inter" w:eastAsia="Inter" w:hAnsi="Inter" w:cs="Inter"/>
                <w:sz w:val="28"/>
                <w:szCs w:val="28"/>
                <w:highlight w:val="white"/>
              </w:rPr>
            </w:pPr>
            <w:r>
              <w:rPr>
                <w:rFonts w:ascii="Inter" w:eastAsia="Inter" w:hAnsi="Inter" w:cs="Inter"/>
                <w:sz w:val="28"/>
                <w:szCs w:val="28"/>
                <w:highlight w:val="white"/>
              </w:rPr>
              <w:t xml:space="preserve">Las redes sociales han sido puente para promover el apoyo a los mas necesitados </w:t>
            </w:r>
          </w:p>
        </w:tc>
        <w:tc>
          <w:tcPr>
            <w:tcW w:w="4395" w:type="dxa"/>
            <w:tcMar>
              <w:top w:w="100" w:type="dxa"/>
              <w:left w:w="100" w:type="dxa"/>
              <w:bottom w:w="100" w:type="dxa"/>
              <w:right w:w="100" w:type="dxa"/>
            </w:tcMar>
          </w:tcPr>
          <w:p w14:paraId="052C3A2A" w14:textId="6E6F6D2F" w:rsidR="00282680" w:rsidRDefault="00AF548D">
            <w:pPr>
              <w:widowControl w:val="0"/>
              <w:rPr>
                <w:rFonts w:ascii="Inter" w:eastAsia="Inter" w:hAnsi="Inter" w:cs="Inter"/>
                <w:sz w:val="28"/>
                <w:szCs w:val="28"/>
                <w:highlight w:val="white"/>
              </w:rPr>
            </w:pPr>
            <w:r>
              <w:rPr>
                <w:rFonts w:ascii="Inter" w:eastAsia="Inter" w:hAnsi="Inter" w:cs="Inter"/>
                <w:sz w:val="28"/>
                <w:szCs w:val="28"/>
                <w:highlight w:val="white"/>
              </w:rPr>
              <w:t xml:space="preserve">No buscar ser virales por hacer el bien. Sino hacer viral el ayudar sin importar que o a quien sea. </w:t>
            </w:r>
          </w:p>
        </w:tc>
      </w:tr>
      <w:tr w:rsidR="00282680" w14:paraId="38F0E674" w14:textId="77777777">
        <w:trPr>
          <w:trHeight w:val="870"/>
        </w:trPr>
        <w:tc>
          <w:tcPr>
            <w:tcW w:w="3480" w:type="dxa"/>
            <w:tcMar>
              <w:top w:w="100" w:type="dxa"/>
              <w:left w:w="100" w:type="dxa"/>
              <w:bottom w:w="100" w:type="dxa"/>
              <w:right w:w="100" w:type="dxa"/>
            </w:tcMar>
          </w:tcPr>
          <w:p w14:paraId="3D382606" w14:textId="77777777" w:rsidR="00282680" w:rsidRDefault="003475D9">
            <w:pPr>
              <w:widowControl w:val="0"/>
              <w:rPr>
                <w:rFonts w:ascii="Inter" w:eastAsia="Inter" w:hAnsi="Inter" w:cs="Inter"/>
                <w:sz w:val="26"/>
                <w:szCs w:val="26"/>
                <w:highlight w:val="white"/>
              </w:rPr>
            </w:pPr>
            <w:r>
              <w:rPr>
                <w:rFonts w:ascii="Inter" w:eastAsia="Inter" w:hAnsi="Inter" w:cs="Inter"/>
                <w:sz w:val="26"/>
                <w:szCs w:val="26"/>
                <w:highlight w:val="white"/>
              </w:rPr>
              <w:t>La Economía Ecológica</w:t>
            </w:r>
          </w:p>
        </w:tc>
        <w:tc>
          <w:tcPr>
            <w:tcW w:w="3030" w:type="dxa"/>
            <w:tcMar>
              <w:top w:w="100" w:type="dxa"/>
              <w:left w:w="100" w:type="dxa"/>
              <w:bottom w:w="100" w:type="dxa"/>
              <w:right w:w="100" w:type="dxa"/>
            </w:tcMar>
          </w:tcPr>
          <w:p w14:paraId="2E178CD2" w14:textId="05AEC29F" w:rsidR="00282680" w:rsidRDefault="00AF548D">
            <w:pPr>
              <w:widowControl w:val="0"/>
              <w:rPr>
                <w:rFonts w:ascii="Inter" w:eastAsia="Inter" w:hAnsi="Inter" w:cs="Inter"/>
                <w:sz w:val="28"/>
                <w:szCs w:val="28"/>
                <w:highlight w:val="white"/>
              </w:rPr>
            </w:pPr>
            <w:r>
              <w:rPr>
                <w:rFonts w:ascii="Inter" w:eastAsia="Inter" w:hAnsi="Inter" w:cs="Inter"/>
                <w:sz w:val="28"/>
                <w:szCs w:val="28"/>
                <w:highlight w:val="white"/>
              </w:rPr>
              <w:t xml:space="preserve">Reflexiones sobre el tema </w:t>
            </w:r>
          </w:p>
        </w:tc>
        <w:tc>
          <w:tcPr>
            <w:tcW w:w="4470" w:type="dxa"/>
            <w:tcMar>
              <w:top w:w="100" w:type="dxa"/>
              <w:left w:w="100" w:type="dxa"/>
              <w:bottom w:w="100" w:type="dxa"/>
              <w:right w:w="100" w:type="dxa"/>
            </w:tcMar>
          </w:tcPr>
          <w:p w14:paraId="5882298E" w14:textId="6D9F090E" w:rsidR="00282680" w:rsidRDefault="00AF548D">
            <w:pPr>
              <w:widowControl w:val="0"/>
              <w:rPr>
                <w:rFonts w:ascii="Inter" w:eastAsia="Inter" w:hAnsi="Inter" w:cs="Inter"/>
                <w:sz w:val="28"/>
                <w:szCs w:val="28"/>
                <w:highlight w:val="white"/>
              </w:rPr>
            </w:pPr>
            <w:r>
              <w:rPr>
                <w:rFonts w:ascii="Inter" w:eastAsia="Inter" w:hAnsi="Inter" w:cs="Inter"/>
                <w:sz w:val="28"/>
                <w:szCs w:val="28"/>
                <w:highlight w:val="white"/>
              </w:rPr>
              <w:t xml:space="preserve">Existe interés y luces de respuesta </w:t>
            </w:r>
          </w:p>
        </w:tc>
        <w:tc>
          <w:tcPr>
            <w:tcW w:w="4395" w:type="dxa"/>
            <w:tcMar>
              <w:top w:w="100" w:type="dxa"/>
              <w:left w:w="100" w:type="dxa"/>
              <w:bottom w:w="100" w:type="dxa"/>
              <w:right w:w="100" w:type="dxa"/>
            </w:tcMar>
          </w:tcPr>
          <w:p w14:paraId="1481218D" w14:textId="1B51D0EA" w:rsidR="00282680" w:rsidRDefault="00AF548D">
            <w:pPr>
              <w:widowControl w:val="0"/>
              <w:rPr>
                <w:rFonts w:ascii="Inter" w:eastAsia="Inter" w:hAnsi="Inter" w:cs="Inter"/>
                <w:sz w:val="28"/>
                <w:szCs w:val="28"/>
                <w:highlight w:val="white"/>
              </w:rPr>
            </w:pPr>
            <w:r>
              <w:rPr>
                <w:rFonts w:ascii="Inter" w:eastAsia="Inter" w:hAnsi="Inter" w:cs="Inter"/>
                <w:sz w:val="28"/>
                <w:szCs w:val="28"/>
                <w:highlight w:val="white"/>
              </w:rPr>
              <w:t xml:space="preserve">Salir de nuestras 4 paredes </w:t>
            </w:r>
          </w:p>
        </w:tc>
      </w:tr>
      <w:tr w:rsidR="00282680" w14:paraId="3F9DF0CE" w14:textId="77777777">
        <w:trPr>
          <w:trHeight w:val="1454"/>
        </w:trPr>
        <w:tc>
          <w:tcPr>
            <w:tcW w:w="3480" w:type="dxa"/>
            <w:tcMar>
              <w:top w:w="100" w:type="dxa"/>
              <w:left w:w="100" w:type="dxa"/>
              <w:bottom w:w="100" w:type="dxa"/>
              <w:right w:w="100" w:type="dxa"/>
            </w:tcMar>
          </w:tcPr>
          <w:p w14:paraId="0CC5CDE1" w14:textId="77777777" w:rsidR="00282680" w:rsidRDefault="003475D9">
            <w:pPr>
              <w:widowControl w:val="0"/>
              <w:rPr>
                <w:rFonts w:ascii="Inter" w:eastAsia="Inter" w:hAnsi="Inter" w:cs="Inter"/>
                <w:sz w:val="26"/>
                <w:szCs w:val="26"/>
                <w:highlight w:val="white"/>
              </w:rPr>
            </w:pPr>
            <w:r>
              <w:rPr>
                <w:rFonts w:ascii="Inter" w:eastAsia="Inter" w:hAnsi="Inter" w:cs="Inter"/>
                <w:sz w:val="26"/>
                <w:szCs w:val="26"/>
                <w:highlight w:val="white"/>
              </w:rPr>
              <w:t xml:space="preserve">La Adopción de Estilos de Vida Sostenibles </w:t>
            </w:r>
          </w:p>
        </w:tc>
        <w:tc>
          <w:tcPr>
            <w:tcW w:w="3030" w:type="dxa"/>
            <w:tcMar>
              <w:top w:w="100" w:type="dxa"/>
              <w:left w:w="100" w:type="dxa"/>
              <w:bottom w:w="100" w:type="dxa"/>
              <w:right w:w="100" w:type="dxa"/>
            </w:tcMar>
          </w:tcPr>
          <w:p w14:paraId="1B77ED22" w14:textId="6874A15F" w:rsidR="00282680" w:rsidRDefault="00AF548D">
            <w:pPr>
              <w:widowControl w:val="0"/>
              <w:rPr>
                <w:rFonts w:ascii="Inter" w:eastAsia="Inter" w:hAnsi="Inter" w:cs="Inter"/>
                <w:sz w:val="28"/>
                <w:szCs w:val="28"/>
                <w:highlight w:val="white"/>
              </w:rPr>
            </w:pPr>
            <w:r>
              <w:rPr>
                <w:rFonts w:ascii="Inter" w:eastAsia="Inter" w:hAnsi="Inter" w:cs="Inter"/>
                <w:sz w:val="28"/>
                <w:szCs w:val="28"/>
                <w:highlight w:val="white"/>
              </w:rPr>
              <w:t xml:space="preserve">Nulo </w:t>
            </w:r>
          </w:p>
        </w:tc>
        <w:tc>
          <w:tcPr>
            <w:tcW w:w="4470" w:type="dxa"/>
            <w:tcMar>
              <w:top w:w="100" w:type="dxa"/>
              <w:left w:w="100" w:type="dxa"/>
              <w:bottom w:w="100" w:type="dxa"/>
              <w:right w:w="100" w:type="dxa"/>
            </w:tcMar>
          </w:tcPr>
          <w:p w14:paraId="62D0F443" w14:textId="128D1048" w:rsidR="00282680" w:rsidRDefault="00AF548D">
            <w:pPr>
              <w:widowControl w:val="0"/>
              <w:rPr>
                <w:rFonts w:ascii="Inter" w:eastAsia="Inter" w:hAnsi="Inter" w:cs="Inter"/>
                <w:sz w:val="28"/>
                <w:szCs w:val="28"/>
                <w:highlight w:val="white"/>
              </w:rPr>
            </w:pPr>
            <w:r>
              <w:rPr>
                <w:rFonts w:ascii="Inter" w:eastAsia="Inter" w:hAnsi="Inter" w:cs="Inter"/>
                <w:sz w:val="28"/>
                <w:szCs w:val="28"/>
                <w:highlight w:val="white"/>
              </w:rPr>
              <w:t xml:space="preserve">Hay personas sensibles al tema ecológico que imprime entusiasmo </w:t>
            </w:r>
          </w:p>
        </w:tc>
        <w:tc>
          <w:tcPr>
            <w:tcW w:w="4395" w:type="dxa"/>
            <w:tcMar>
              <w:top w:w="100" w:type="dxa"/>
              <w:left w:w="100" w:type="dxa"/>
              <w:bottom w:w="100" w:type="dxa"/>
              <w:right w:w="100" w:type="dxa"/>
            </w:tcMar>
          </w:tcPr>
          <w:p w14:paraId="0537900D" w14:textId="2C97DEAE" w:rsidR="00282680" w:rsidRDefault="00AF548D">
            <w:pPr>
              <w:widowControl w:val="0"/>
              <w:rPr>
                <w:rFonts w:ascii="Inter" w:eastAsia="Inter" w:hAnsi="Inter" w:cs="Inter"/>
                <w:sz w:val="28"/>
                <w:szCs w:val="28"/>
                <w:highlight w:val="white"/>
              </w:rPr>
            </w:pPr>
            <w:r>
              <w:rPr>
                <w:rFonts w:ascii="Inter" w:eastAsia="Inter" w:hAnsi="Inter" w:cs="Inter"/>
                <w:sz w:val="28"/>
                <w:szCs w:val="28"/>
                <w:highlight w:val="white"/>
              </w:rPr>
              <w:t xml:space="preserve">Conocer los diferentes estilos y tener una guía de ejecución y seguimiento </w:t>
            </w:r>
          </w:p>
        </w:tc>
      </w:tr>
      <w:tr w:rsidR="00282680" w14:paraId="304D84F5" w14:textId="77777777">
        <w:trPr>
          <w:trHeight w:val="780"/>
        </w:trPr>
        <w:tc>
          <w:tcPr>
            <w:tcW w:w="3480" w:type="dxa"/>
            <w:tcMar>
              <w:top w:w="100" w:type="dxa"/>
              <w:left w:w="100" w:type="dxa"/>
              <w:bottom w:w="100" w:type="dxa"/>
              <w:right w:w="100" w:type="dxa"/>
            </w:tcMar>
          </w:tcPr>
          <w:p w14:paraId="292BDD83" w14:textId="77777777" w:rsidR="00282680" w:rsidRDefault="003475D9">
            <w:pPr>
              <w:widowControl w:val="0"/>
              <w:rPr>
                <w:rFonts w:ascii="Inter" w:eastAsia="Inter" w:hAnsi="Inter" w:cs="Inter"/>
                <w:sz w:val="26"/>
                <w:szCs w:val="26"/>
                <w:highlight w:val="white"/>
              </w:rPr>
            </w:pPr>
            <w:r>
              <w:rPr>
                <w:rFonts w:ascii="Inter" w:eastAsia="Inter" w:hAnsi="Inter" w:cs="Inter"/>
                <w:sz w:val="26"/>
                <w:szCs w:val="26"/>
                <w:highlight w:val="white"/>
              </w:rPr>
              <w:t xml:space="preserve">La Educación Ecológica </w:t>
            </w:r>
          </w:p>
        </w:tc>
        <w:tc>
          <w:tcPr>
            <w:tcW w:w="3030" w:type="dxa"/>
            <w:tcMar>
              <w:top w:w="100" w:type="dxa"/>
              <w:left w:w="100" w:type="dxa"/>
              <w:bottom w:w="100" w:type="dxa"/>
              <w:right w:w="100" w:type="dxa"/>
            </w:tcMar>
          </w:tcPr>
          <w:p w14:paraId="12DDB9CB" w14:textId="77E0BEBA" w:rsidR="00282680" w:rsidRDefault="00AF548D">
            <w:pPr>
              <w:widowControl w:val="0"/>
              <w:rPr>
                <w:rFonts w:ascii="Inter" w:eastAsia="Inter" w:hAnsi="Inter" w:cs="Inter"/>
                <w:sz w:val="28"/>
                <w:szCs w:val="28"/>
                <w:highlight w:val="white"/>
              </w:rPr>
            </w:pPr>
            <w:r>
              <w:rPr>
                <w:rFonts w:ascii="Inter" w:eastAsia="Inter" w:hAnsi="Inter" w:cs="Inter"/>
                <w:sz w:val="28"/>
                <w:szCs w:val="28"/>
                <w:highlight w:val="white"/>
              </w:rPr>
              <w:t xml:space="preserve">Temas en algunas clases </w:t>
            </w:r>
          </w:p>
        </w:tc>
        <w:tc>
          <w:tcPr>
            <w:tcW w:w="4470" w:type="dxa"/>
            <w:tcMar>
              <w:top w:w="100" w:type="dxa"/>
              <w:left w:w="100" w:type="dxa"/>
              <w:bottom w:w="100" w:type="dxa"/>
              <w:right w:w="100" w:type="dxa"/>
            </w:tcMar>
          </w:tcPr>
          <w:p w14:paraId="5F2D53FF" w14:textId="50F0836E" w:rsidR="00282680" w:rsidRDefault="00AF548D">
            <w:pPr>
              <w:widowControl w:val="0"/>
              <w:rPr>
                <w:rFonts w:ascii="Inter" w:eastAsia="Inter" w:hAnsi="Inter" w:cs="Inter"/>
                <w:sz w:val="28"/>
                <w:szCs w:val="28"/>
                <w:highlight w:val="white"/>
              </w:rPr>
            </w:pPr>
            <w:r>
              <w:rPr>
                <w:rFonts w:ascii="Inter" w:eastAsia="Inter" w:hAnsi="Inter" w:cs="Inter"/>
                <w:sz w:val="28"/>
                <w:szCs w:val="28"/>
                <w:highlight w:val="white"/>
              </w:rPr>
              <w:t xml:space="preserve">De las clases se elaboran carteles y cosas que facilitan la reflexión </w:t>
            </w:r>
          </w:p>
        </w:tc>
        <w:tc>
          <w:tcPr>
            <w:tcW w:w="4395" w:type="dxa"/>
            <w:tcMar>
              <w:top w:w="100" w:type="dxa"/>
              <w:left w:w="100" w:type="dxa"/>
              <w:bottom w:w="100" w:type="dxa"/>
              <w:right w:w="100" w:type="dxa"/>
            </w:tcMar>
          </w:tcPr>
          <w:p w14:paraId="68FC40C4" w14:textId="25648B41" w:rsidR="00282680" w:rsidRDefault="00AF548D">
            <w:pPr>
              <w:widowControl w:val="0"/>
              <w:rPr>
                <w:rFonts w:ascii="Inter" w:eastAsia="Inter" w:hAnsi="Inter" w:cs="Inter"/>
                <w:sz w:val="28"/>
                <w:szCs w:val="28"/>
                <w:highlight w:val="white"/>
              </w:rPr>
            </w:pPr>
            <w:r>
              <w:rPr>
                <w:rFonts w:ascii="Inter" w:eastAsia="Inter" w:hAnsi="Inter" w:cs="Inter"/>
                <w:sz w:val="28"/>
                <w:szCs w:val="28"/>
                <w:highlight w:val="white"/>
              </w:rPr>
              <w:t xml:space="preserve">Desinterés por todo el colegio al ser solo de ciertas clases o secciones </w:t>
            </w:r>
          </w:p>
        </w:tc>
      </w:tr>
      <w:tr w:rsidR="00282680" w14:paraId="01F98630" w14:textId="77777777">
        <w:trPr>
          <w:trHeight w:val="1035"/>
        </w:trPr>
        <w:tc>
          <w:tcPr>
            <w:tcW w:w="3480" w:type="dxa"/>
            <w:tcMar>
              <w:top w:w="100" w:type="dxa"/>
              <w:left w:w="100" w:type="dxa"/>
              <w:bottom w:w="100" w:type="dxa"/>
              <w:right w:w="100" w:type="dxa"/>
            </w:tcMar>
          </w:tcPr>
          <w:p w14:paraId="28F2781B" w14:textId="77777777" w:rsidR="00282680" w:rsidRDefault="003475D9">
            <w:pPr>
              <w:widowControl w:val="0"/>
              <w:rPr>
                <w:rFonts w:ascii="Inter" w:eastAsia="Inter" w:hAnsi="Inter" w:cs="Inter"/>
                <w:sz w:val="26"/>
                <w:szCs w:val="26"/>
                <w:highlight w:val="white"/>
              </w:rPr>
            </w:pPr>
            <w:r>
              <w:rPr>
                <w:rFonts w:ascii="Inter" w:eastAsia="Inter" w:hAnsi="Inter" w:cs="Inter"/>
                <w:sz w:val="26"/>
                <w:szCs w:val="26"/>
                <w:highlight w:val="white"/>
              </w:rPr>
              <w:t>La Espiritualidad Ecológica</w:t>
            </w:r>
          </w:p>
        </w:tc>
        <w:tc>
          <w:tcPr>
            <w:tcW w:w="3030" w:type="dxa"/>
            <w:tcMar>
              <w:top w:w="100" w:type="dxa"/>
              <w:left w:w="100" w:type="dxa"/>
              <w:bottom w:w="100" w:type="dxa"/>
              <w:right w:w="100" w:type="dxa"/>
            </w:tcMar>
          </w:tcPr>
          <w:p w14:paraId="78F67A1F" w14:textId="661E33A5" w:rsidR="00282680" w:rsidRDefault="003475D9">
            <w:pPr>
              <w:widowControl w:val="0"/>
              <w:rPr>
                <w:rFonts w:ascii="Inter" w:eastAsia="Inter" w:hAnsi="Inter" w:cs="Inter"/>
                <w:sz w:val="28"/>
                <w:szCs w:val="28"/>
                <w:highlight w:val="white"/>
              </w:rPr>
            </w:pPr>
            <w:r>
              <w:rPr>
                <w:rFonts w:ascii="Inter" w:eastAsia="Inter" w:hAnsi="Inter" w:cs="Inter"/>
                <w:sz w:val="28"/>
                <w:szCs w:val="28"/>
                <w:highlight w:val="white"/>
              </w:rPr>
              <w:t xml:space="preserve">Nula </w:t>
            </w:r>
          </w:p>
        </w:tc>
        <w:tc>
          <w:tcPr>
            <w:tcW w:w="4470" w:type="dxa"/>
            <w:tcMar>
              <w:top w:w="100" w:type="dxa"/>
              <w:left w:w="100" w:type="dxa"/>
              <w:bottom w:w="100" w:type="dxa"/>
              <w:right w:w="100" w:type="dxa"/>
            </w:tcMar>
          </w:tcPr>
          <w:p w14:paraId="22B8010F" w14:textId="3124713B" w:rsidR="00282680" w:rsidRDefault="003475D9">
            <w:pPr>
              <w:widowControl w:val="0"/>
              <w:rPr>
                <w:rFonts w:ascii="Inter" w:eastAsia="Inter" w:hAnsi="Inter" w:cs="Inter"/>
                <w:sz w:val="28"/>
                <w:szCs w:val="28"/>
                <w:highlight w:val="white"/>
              </w:rPr>
            </w:pPr>
            <w:r>
              <w:rPr>
                <w:rFonts w:ascii="Inter" w:eastAsia="Inter" w:hAnsi="Inter" w:cs="Inter"/>
                <w:sz w:val="28"/>
                <w:szCs w:val="28"/>
                <w:highlight w:val="white"/>
              </w:rPr>
              <w:t xml:space="preserve">Se desconoce </w:t>
            </w:r>
          </w:p>
        </w:tc>
        <w:tc>
          <w:tcPr>
            <w:tcW w:w="4395" w:type="dxa"/>
            <w:tcMar>
              <w:top w:w="100" w:type="dxa"/>
              <w:left w:w="100" w:type="dxa"/>
              <w:bottom w:w="100" w:type="dxa"/>
              <w:right w:w="100" w:type="dxa"/>
            </w:tcMar>
          </w:tcPr>
          <w:p w14:paraId="080D516D" w14:textId="1B09284F" w:rsidR="00282680" w:rsidRDefault="003475D9">
            <w:pPr>
              <w:widowControl w:val="0"/>
              <w:rPr>
                <w:rFonts w:ascii="Inter" w:eastAsia="Inter" w:hAnsi="Inter" w:cs="Inter"/>
                <w:sz w:val="28"/>
                <w:szCs w:val="28"/>
                <w:highlight w:val="white"/>
              </w:rPr>
            </w:pPr>
            <w:r>
              <w:rPr>
                <w:rFonts w:ascii="Inter" w:eastAsia="Inter" w:hAnsi="Inter" w:cs="Inter"/>
                <w:sz w:val="28"/>
                <w:szCs w:val="28"/>
                <w:highlight w:val="white"/>
              </w:rPr>
              <w:t xml:space="preserve">Conocer para que haya interés y participación de todo la comunidad educativo – </w:t>
            </w:r>
            <w:r>
              <w:rPr>
                <w:rFonts w:ascii="Inter" w:eastAsia="Inter" w:hAnsi="Inter" w:cs="Inter"/>
                <w:sz w:val="28"/>
                <w:szCs w:val="28"/>
                <w:highlight w:val="white"/>
              </w:rPr>
              <w:lastRenderedPageBreak/>
              <w:t xml:space="preserve">pastoral. </w:t>
            </w:r>
          </w:p>
        </w:tc>
      </w:tr>
      <w:tr w:rsidR="00282680" w14:paraId="044165EB" w14:textId="77777777">
        <w:tc>
          <w:tcPr>
            <w:tcW w:w="3480" w:type="dxa"/>
            <w:tcMar>
              <w:top w:w="100" w:type="dxa"/>
              <w:left w:w="100" w:type="dxa"/>
              <w:bottom w:w="100" w:type="dxa"/>
              <w:right w:w="100" w:type="dxa"/>
            </w:tcMar>
          </w:tcPr>
          <w:p w14:paraId="5C9D8CC5" w14:textId="77777777" w:rsidR="00282680" w:rsidRDefault="003475D9">
            <w:pPr>
              <w:widowControl w:val="0"/>
              <w:rPr>
                <w:rFonts w:ascii="Inter" w:eastAsia="Inter" w:hAnsi="Inter" w:cs="Inter"/>
                <w:sz w:val="26"/>
                <w:szCs w:val="26"/>
                <w:highlight w:val="white"/>
              </w:rPr>
            </w:pPr>
            <w:r>
              <w:rPr>
                <w:rFonts w:ascii="Inter" w:eastAsia="Inter" w:hAnsi="Inter" w:cs="Inter"/>
                <w:sz w:val="26"/>
                <w:szCs w:val="26"/>
                <w:highlight w:val="white"/>
              </w:rPr>
              <w:lastRenderedPageBreak/>
              <w:t>La resiliencia y el empoderamiento de la comunidad</w:t>
            </w:r>
          </w:p>
        </w:tc>
        <w:tc>
          <w:tcPr>
            <w:tcW w:w="3030" w:type="dxa"/>
            <w:tcMar>
              <w:top w:w="100" w:type="dxa"/>
              <w:left w:w="100" w:type="dxa"/>
              <w:bottom w:w="100" w:type="dxa"/>
              <w:right w:w="100" w:type="dxa"/>
            </w:tcMar>
          </w:tcPr>
          <w:p w14:paraId="232E374A" w14:textId="38B35D59" w:rsidR="00282680" w:rsidRDefault="003475D9">
            <w:pPr>
              <w:widowControl w:val="0"/>
              <w:rPr>
                <w:rFonts w:ascii="Inter" w:eastAsia="Inter" w:hAnsi="Inter" w:cs="Inter"/>
                <w:sz w:val="28"/>
                <w:szCs w:val="28"/>
                <w:highlight w:val="white"/>
              </w:rPr>
            </w:pPr>
            <w:r>
              <w:rPr>
                <w:rFonts w:ascii="Inter" w:eastAsia="Inter" w:hAnsi="Inter" w:cs="Inter"/>
                <w:sz w:val="28"/>
                <w:szCs w:val="28"/>
                <w:highlight w:val="white"/>
              </w:rPr>
              <w:t xml:space="preserve">Nula </w:t>
            </w:r>
          </w:p>
        </w:tc>
        <w:tc>
          <w:tcPr>
            <w:tcW w:w="4470" w:type="dxa"/>
            <w:tcMar>
              <w:top w:w="100" w:type="dxa"/>
              <w:left w:w="100" w:type="dxa"/>
              <w:bottom w:w="100" w:type="dxa"/>
              <w:right w:w="100" w:type="dxa"/>
            </w:tcMar>
          </w:tcPr>
          <w:p w14:paraId="3F0BD492" w14:textId="16F19387" w:rsidR="00282680" w:rsidRDefault="003475D9">
            <w:pPr>
              <w:widowControl w:val="0"/>
              <w:rPr>
                <w:rFonts w:ascii="Inter" w:eastAsia="Inter" w:hAnsi="Inter" w:cs="Inter"/>
                <w:sz w:val="28"/>
                <w:szCs w:val="28"/>
                <w:highlight w:val="white"/>
              </w:rPr>
            </w:pPr>
            <w:r>
              <w:rPr>
                <w:rFonts w:ascii="Inter" w:eastAsia="Inter" w:hAnsi="Inter" w:cs="Inter"/>
                <w:sz w:val="28"/>
                <w:szCs w:val="28"/>
                <w:highlight w:val="white"/>
              </w:rPr>
              <w:t xml:space="preserve">Existe un empoderamiento académico, pero no direccionado a la ecología. </w:t>
            </w:r>
          </w:p>
        </w:tc>
        <w:tc>
          <w:tcPr>
            <w:tcW w:w="4395" w:type="dxa"/>
            <w:tcMar>
              <w:top w:w="100" w:type="dxa"/>
              <w:left w:w="100" w:type="dxa"/>
              <w:bottom w:w="100" w:type="dxa"/>
              <w:right w:w="100" w:type="dxa"/>
            </w:tcMar>
          </w:tcPr>
          <w:p w14:paraId="43E6B1D7" w14:textId="6DD10240" w:rsidR="00282680" w:rsidRDefault="003475D9">
            <w:pPr>
              <w:widowControl w:val="0"/>
              <w:rPr>
                <w:rFonts w:ascii="Inter" w:eastAsia="Inter" w:hAnsi="Inter" w:cs="Inter"/>
                <w:sz w:val="28"/>
                <w:szCs w:val="28"/>
                <w:highlight w:val="white"/>
              </w:rPr>
            </w:pPr>
            <w:r>
              <w:rPr>
                <w:rFonts w:ascii="Inter" w:eastAsia="Inter" w:hAnsi="Inter" w:cs="Inter"/>
                <w:sz w:val="28"/>
                <w:szCs w:val="28"/>
                <w:highlight w:val="white"/>
              </w:rPr>
              <w:t xml:space="preserve">Encausar la formación en la resiliencia y empoderamiento a todo el instituto. Desde los padres de familia hasta su vida civil. </w:t>
            </w:r>
          </w:p>
        </w:tc>
      </w:tr>
    </w:tbl>
    <w:p w14:paraId="5BEF8F8F" w14:textId="77777777" w:rsidR="00282680" w:rsidRDefault="00282680">
      <w:pPr>
        <w:spacing w:line="276" w:lineRule="auto"/>
        <w:jc w:val="both"/>
      </w:pPr>
    </w:p>
    <w:sectPr w:rsidR="00282680">
      <w:pgSz w:w="16838" w:h="11906" w:orient="landscape"/>
      <w:pgMar w:top="1411" w:right="1440" w:bottom="141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56DEC" w14:textId="77777777" w:rsidR="00053009" w:rsidRDefault="00053009">
      <w:r>
        <w:separator/>
      </w:r>
    </w:p>
  </w:endnote>
  <w:endnote w:type="continuationSeparator" w:id="0">
    <w:p w14:paraId="68653432" w14:textId="77777777" w:rsidR="00053009" w:rsidRDefault="00053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45C19683-FA92-4421-B46C-6C5BC8AEF2FA}"/>
    <w:embedBold r:id="rId2" w:fontKey="{2C884723-3B97-4525-B931-A58F355500D9}"/>
    <w:embedItalic r:id="rId3" w:fontKey="{81CAADA6-402A-4125-98B8-0BBE366E666C}"/>
    <w:embedBoldItalic r:id="rId4" w:fontKey="{FC025976-B101-4367-8E4B-03649AB163C4}"/>
  </w:font>
  <w:font w:name="Aptos Display">
    <w:charset w:val="00"/>
    <w:family w:val="swiss"/>
    <w:pitch w:val="variable"/>
    <w:sig w:usb0="20000287" w:usb1="00000003" w:usb2="00000000" w:usb3="00000000" w:csb0="0000019F" w:csb1="00000000"/>
    <w:embedRegular r:id="rId5" w:fontKey="{1F5B55B6-65DF-499B-A3EA-128AD3BC772B}"/>
  </w:font>
  <w:font w:name="Inter">
    <w:charset w:val="00"/>
    <w:family w:val="auto"/>
    <w:pitch w:val="default"/>
    <w:embedRegular r:id="rId6" w:fontKey="{58E9DB44-7E85-463C-B62E-4E5184BD1E1F}"/>
    <w:embedBold r:id="rId7" w:fontKey="{F5BB2282-1065-4908-993F-85B922C05047}"/>
  </w:font>
  <w:font w:name="Inter Medium">
    <w:charset w:val="00"/>
    <w:family w:val="auto"/>
    <w:pitch w:val="default"/>
    <w:embedRegular r:id="rId8" w:fontKey="{8DDBE1A5-A288-483E-BCB8-F0BC3D553F5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0BA7B" w14:textId="77777777" w:rsidR="00282680" w:rsidRDefault="003475D9">
    <w:pPr>
      <w:pBdr>
        <w:top w:val="nil"/>
        <w:left w:val="nil"/>
        <w:bottom w:val="nil"/>
        <w:right w:val="nil"/>
        <w:between w:val="nil"/>
      </w:pBdr>
      <w:tabs>
        <w:tab w:val="center" w:pos="4252"/>
        <w:tab w:val="right" w:pos="8504"/>
      </w:tabs>
      <w:rPr>
        <w:color w:val="000000"/>
      </w:rPr>
    </w:pPr>
    <w:r>
      <w:rPr>
        <w:noProof/>
      </w:rPr>
      <mc:AlternateContent>
        <mc:Choice Requires="wpg">
          <w:drawing>
            <wp:anchor distT="0" distB="0" distL="0" distR="0" simplePos="0" relativeHeight="251658240" behindDoc="1" locked="0" layoutInCell="1" hidden="0" allowOverlap="1" wp14:anchorId="3ED3151E" wp14:editId="42DDE775">
              <wp:simplePos x="0" y="0"/>
              <wp:positionH relativeFrom="column">
                <wp:posOffset>0</wp:posOffset>
              </wp:positionH>
              <wp:positionV relativeFrom="paragraph">
                <wp:posOffset>10426700</wp:posOffset>
              </wp:positionV>
              <wp:extent cx="982980" cy="241300"/>
              <wp:effectExtent l="0" t="0" r="0" b="0"/>
              <wp:wrapNone/>
              <wp:docPr id="1945847376" name="Freeform: Shape 1945847376"/>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0</wp:posOffset>
              </wp:positionH>
              <wp:positionV relativeFrom="paragraph">
                <wp:posOffset>10426700</wp:posOffset>
              </wp:positionV>
              <wp:extent cx="982980" cy="241300"/>
              <wp:effectExtent b="0" l="0" r="0" t="0"/>
              <wp:wrapNone/>
              <wp:docPr id="1945847376"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982980" cy="241300"/>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560538E3" wp14:editId="21643DF3">
              <wp:simplePos x="0" y="0"/>
              <wp:positionH relativeFrom="column">
                <wp:posOffset>1320800</wp:posOffset>
              </wp:positionH>
              <wp:positionV relativeFrom="paragraph">
                <wp:posOffset>10439400</wp:posOffset>
              </wp:positionV>
              <wp:extent cx="1210310" cy="219075"/>
              <wp:effectExtent l="0" t="0" r="0" b="0"/>
              <wp:wrapNone/>
              <wp:docPr id="1945847379" name="Freeform: Shape 1945847379"/>
              <wp:cNvGraphicFramePr/>
              <a:graphic xmlns:a="http://schemas.openxmlformats.org/drawingml/2006/main">
                <a:graphicData uri="http://schemas.microsoft.com/office/word/2010/wordprocessingShape">
                  <wps:wsp>
                    <wps:cNvSpPr/>
                    <wps:spPr>
                      <a:xfrm>
                        <a:off x="4745608" y="3675225"/>
                        <a:ext cx="1200785" cy="209550"/>
                      </a:xfrm>
                      <a:custGeom>
                        <a:avLst/>
                        <a:gdLst/>
                        <a:ahLst/>
                        <a:cxnLst/>
                        <a:rect l="l" t="t" r="r" b="b"/>
                        <a:pathLst>
                          <a:path w="1200785" h="194945" extrusionOk="0">
                            <a:moveTo>
                              <a:pt x="0" y="0"/>
                            </a:moveTo>
                            <a:lnTo>
                              <a:pt x="1200693" y="0"/>
                            </a:lnTo>
                            <a:lnTo>
                              <a:pt x="1200693" y="194567"/>
                            </a:lnTo>
                            <a:lnTo>
                              <a:pt x="0" y="194567"/>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1320800</wp:posOffset>
              </wp:positionH>
              <wp:positionV relativeFrom="paragraph">
                <wp:posOffset>10439400</wp:posOffset>
              </wp:positionV>
              <wp:extent cx="1210310" cy="219075"/>
              <wp:effectExtent b="0" l="0" r="0" t="0"/>
              <wp:wrapNone/>
              <wp:docPr id="1945847379"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210310" cy="219075"/>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1DA952D2" wp14:editId="03DAF6F8">
              <wp:simplePos x="0" y="0"/>
              <wp:positionH relativeFrom="column">
                <wp:posOffset>2819400</wp:posOffset>
              </wp:positionH>
              <wp:positionV relativeFrom="paragraph">
                <wp:posOffset>10426700</wp:posOffset>
              </wp:positionV>
              <wp:extent cx="982980" cy="241300"/>
              <wp:effectExtent l="0" t="0" r="0" b="0"/>
              <wp:wrapNone/>
              <wp:docPr id="1945847375" name="Freeform: Shape 1945847375"/>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2819400</wp:posOffset>
              </wp:positionH>
              <wp:positionV relativeFrom="paragraph">
                <wp:posOffset>10426700</wp:posOffset>
              </wp:positionV>
              <wp:extent cx="982980" cy="241300"/>
              <wp:effectExtent b="0" l="0" r="0" t="0"/>
              <wp:wrapNone/>
              <wp:docPr id="1945847375"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982980" cy="241300"/>
                      </a:xfrm>
                      <a:prstGeom prst="rect"/>
                      <a:ln/>
                    </pic:spPr>
                  </pic:pic>
                </a:graphicData>
              </a:graphic>
            </wp:anchor>
          </w:drawing>
        </mc:Fallback>
      </mc:AlternateContent>
    </w:r>
    <w:r>
      <w:rPr>
        <w:noProof/>
      </w:rPr>
      <mc:AlternateContent>
        <mc:Choice Requires="wpg">
          <w:drawing>
            <wp:anchor distT="0" distB="0" distL="0" distR="0" simplePos="0" relativeHeight="251661312" behindDoc="1" locked="0" layoutInCell="1" hidden="0" allowOverlap="1" wp14:anchorId="02412FCF" wp14:editId="19D3D605">
              <wp:simplePos x="0" y="0"/>
              <wp:positionH relativeFrom="column">
                <wp:posOffset>4102100</wp:posOffset>
              </wp:positionH>
              <wp:positionV relativeFrom="paragraph">
                <wp:posOffset>10452100</wp:posOffset>
              </wp:positionV>
              <wp:extent cx="1247140" cy="218440"/>
              <wp:effectExtent l="0" t="0" r="0" b="0"/>
              <wp:wrapNone/>
              <wp:docPr id="1945847380" name="Freeform: Shape 1945847380"/>
              <wp:cNvGraphicFramePr/>
              <a:graphic xmlns:a="http://schemas.openxmlformats.org/drawingml/2006/main">
                <a:graphicData uri="http://schemas.microsoft.com/office/word/2010/wordprocessingShape">
                  <wps:wsp>
                    <wps:cNvSpPr/>
                    <wps:spPr>
                      <a:xfrm>
                        <a:off x="4727193" y="3675543"/>
                        <a:ext cx="1237615" cy="208915"/>
                      </a:xfrm>
                      <a:custGeom>
                        <a:avLst/>
                        <a:gdLst/>
                        <a:ahLst/>
                        <a:cxnLst/>
                        <a:rect l="l" t="t" r="r" b="b"/>
                        <a:pathLst>
                          <a:path w="1237615" h="194310" extrusionOk="0">
                            <a:moveTo>
                              <a:pt x="1193472" y="0"/>
                            </a:moveTo>
                            <a:lnTo>
                              <a:pt x="43797" y="0"/>
                            </a:lnTo>
                            <a:lnTo>
                              <a:pt x="26749" y="3441"/>
                            </a:lnTo>
                            <a:lnTo>
                              <a:pt x="12827" y="12826"/>
                            </a:lnTo>
                            <a:lnTo>
                              <a:pt x="3441" y="26747"/>
                            </a:lnTo>
                            <a:lnTo>
                              <a:pt x="0" y="43794"/>
                            </a:lnTo>
                            <a:lnTo>
                              <a:pt x="0" y="193837"/>
                            </a:lnTo>
                            <a:lnTo>
                              <a:pt x="1237269" y="193837"/>
                            </a:lnTo>
                            <a:lnTo>
                              <a:pt x="1237269" y="43794"/>
                            </a:lnTo>
                            <a:lnTo>
                              <a:pt x="1233827" y="26747"/>
                            </a:lnTo>
                            <a:lnTo>
                              <a:pt x="1224441" y="12826"/>
                            </a:lnTo>
                            <a:lnTo>
                              <a:pt x="1210520" y="3441"/>
                            </a:lnTo>
                            <a:lnTo>
                              <a:pt x="1193472"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4102100</wp:posOffset>
              </wp:positionH>
              <wp:positionV relativeFrom="paragraph">
                <wp:posOffset>10452100</wp:posOffset>
              </wp:positionV>
              <wp:extent cx="1247140" cy="218440"/>
              <wp:effectExtent b="0" l="0" r="0" t="0"/>
              <wp:wrapNone/>
              <wp:docPr id="1945847380"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247140" cy="218440"/>
                      </a:xfrm>
                      <a:prstGeom prst="rect"/>
                      <a:ln/>
                    </pic:spPr>
                  </pic:pic>
                </a:graphicData>
              </a:graphic>
            </wp:anchor>
          </w:drawing>
        </mc:Fallback>
      </mc:AlternateContent>
    </w:r>
    <w:r>
      <w:rPr>
        <w:noProof/>
      </w:rPr>
      <mc:AlternateContent>
        <mc:Choice Requires="wpg">
          <w:drawing>
            <wp:anchor distT="0" distB="0" distL="0" distR="0" simplePos="0" relativeHeight="251662336" behindDoc="0" locked="0" layoutInCell="1" hidden="0" allowOverlap="1" wp14:anchorId="6EC62BAC" wp14:editId="43865C9F">
              <wp:simplePos x="0" y="0"/>
              <wp:positionH relativeFrom="column">
                <wp:posOffset>3067050</wp:posOffset>
              </wp:positionH>
              <wp:positionV relativeFrom="paragraph">
                <wp:posOffset>409388</wp:posOffset>
              </wp:positionV>
              <wp:extent cx="1398270" cy="250825"/>
              <wp:effectExtent l="0" t="0" r="0" b="0"/>
              <wp:wrapNone/>
              <wp:docPr id="1945847377" name="Freeform: Shape 1945847377"/>
              <wp:cNvGraphicFramePr/>
              <a:graphic xmlns:a="http://schemas.openxmlformats.org/drawingml/2006/main">
                <a:graphicData uri="http://schemas.microsoft.com/office/word/2010/wordprocessingShape">
                  <wps:wsp>
                    <wps:cNvSpPr/>
                    <wps:spPr>
                      <a:xfrm>
                        <a:off x="4651628" y="3659350"/>
                        <a:ext cx="1388745" cy="241300"/>
                      </a:xfrm>
                      <a:custGeom>
                        <a:avLst/>
                        <a:gdLst/>
                        <a:ahLst/>
                        <a:cxnLst/>
                        <a:rect l="l" t="t" r="r" b="b"/>
                        <a:pathLst>
                          <a:path w="1388745" h="241300" extrusionOk="0">
                            <a:moveTo>
                              <a:pt x="694083" y="0"/>
                            </a:moveTo>
                            <a:lnTo>
                              <a:pt x="639457" y="1199"/>
                            </a:lnTo>
                            <a:lnTo>
                              <a:pt x="585696" y="4750"/>
                            </a:lnTo>
                            <a:lnTo>
                              <a:pt x="532895" y="10585"/>
                            </a:lnTo>
                            <a:lnTo>
                              <a:pt x="481147" y="18634"/>
                            </a:lnTo>
                            <a:lnTo>
                              <a:pt x="430546" y="28830"/>
                            </a:lnTo>
                            <a:lnTo>
                              <a:pt x="381186" y="41103"/>
                            </a:lnTo>
                            <a:lnTo>
                              <a:pt x="333160" y="55384"/>
                            </a:lnTo>
                            <a:lnTo>
                              <a:pt x="286563" y="71606"/>
                            </a:lnTo>
                            <a:lnTo>
                              <a:pt x="241488" y="89698"/>
                            </a:lnTo>
                            <a:lnTo>
                              <a:pt x="198029" y="109593"/>
                            </a:lnTo>
                            <a:lnTo>
                              <a:pt x="156279" y="131222"/>
                            </a:lnTo>
                            <a:lnTo>
                              <a:pt x="116333" y="154516"/>
                            </a:lnTo>
                            <a:lnTo>
                              <a:pt x="78285" y="179406"/>
                            </a:lnTo>
                            <a:lnTo>
                              <a:pt x="42228" y="205824"/>
                            </a:lnTo>
                            <a:lnTo>
                              <a:pt x="8255" y="233700"/>
                            </a:lnTo>
                            <a:lnTo>
                              <a:pt x="0" y="241300"/>
                            </a:lnTo>
                            <a:lnTo>
                              <a:pt x="1388166" y="241300"/>
                            </a:lnTo>
                            <a:lnTo>
                              <a:pt x="1345938" y="205824"/>
                            </a:lnTo>
                            <a:lnTo>
                              <a:pt x="1309881" y="179406"/>
                            </a:lnTo>
                            <a:lnTo>
                              <a:pt x="1271832" y="154516"/>
                            </a:lnTo>
                            <a:lnTo>
                              <a:pt x="1231887" y="131222"/>
                            </a:lnTo>
                            <a:lnTo>
                              <a:pt x="1190137" y="109593"/>
                            </a:lnTo>
                            <a:lnTo>
                              <a:pt x="1146678" y="89698"/>
                            </a:lnTo>
                            <a:lnTo>
                              <a:pt x="1101603" y="71606"/>
                            </a:lnTo>
                            <a:lnTo>
                              <a:pt x="1055006" y="55384"/>
                            </a:lnTo>
                            <a:lnTo>
                              <a:pt x="1006980" y="41103"/>
                            </a:lnTo>
                            <a:lnTo>
                              <a:pt x="957620" y="28830"/>
                            </a:lnTo>
                            <a:lnTo>
                              <a:pt x="907019" y="18634"/>
                            </a:lnTo>
                            <a:lnTo>
                              <a:pt x="855271" y="10585"/>
                            </a:lnTo>
                            <a:lnTo>
                              <a:pt x="802470" y="4750"/>
                            </a:lnTo>
                            <a:lnTo>
                              <a:pt x="748709" y="1199"/>
                            </a:lnTo>
                            <a:lnTo>
                              <a:pt x="694083"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3067050</wp:posOffset>
              </wp:positionH>
              <wp:positionV relativeFrom="paragraph">
                <wp:posOffset>409388</wp:posOffset>
              </wp:positionV>
              <wp:extent cx="1398270" cy="250825"/>
              <wp:effectExtent b="0" l="0" r="0" t="0"/>
              <wp:wrapNone/>
              <wp:docPr id="1945847377"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398270" cy="250825"/>
                      </a:xfrm>
                      <a:prstGeom prst="rect"/>
                      <a:ln/>
                    </pic:spPr>
                  </pic:pic>
                </a:graphicData>
              </a:graphic>
            </wp:anchor>
          </w:drawing>
        </mc:Fallback>
      </mc:AlternateContent>
    </w:r>
    <w:r>
      <w:rPr>
        <w:noProof/>
      </w:rPr>
      <w:drawing>
        <wp:anchor distT="0" distB="0" distL="0" distR="0" simplePos="0" relativeHeight="251663360" behindDoc="0" locked="0" layoutInCell="1" hidden="0" allowOverlap="1" wp14:anchorId="149C1269" wp14:editId="427B0708">
          <wp:simplePos x="0" y="0"/>
          <wp:positionH relativeFrom="column">
            <wp:posOffset>-466724</wp:posOffset>
          </wp:positionH>
          <wp:positionV relativeFrom="paragraph">
            <wp:posOffset>414150</wp:posOffset>
          </wp:positionV>
          <wp:extent cx="1388166" cy="241300"/>
          <wp:effectExtent l="0" t="0" r="0" b="0"/>
          <wp:wrapNone/>
          <wp:docPr id="19458473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388166" cy="241300"/>
                  </a:xfrm>
                  <a:prstGeom prst="rect">
                    <a:avLst/>
                  </a:prstGeom>
                  <a:ln/>
                </pic:spPr>
              </pic:pic>
            </a:graphicData>
          </a:graphic>
        </wp:anchor>
      </w:drawing>
    </w:r>
    <w:r>
      <w:rPr>
        <w:noProof/>
      </w:rPr>
      <w:drawing>
        <wp:anchor distT="0" distB="0" distL="0" distR="0" simplePos="0" relativeHeight="251664384" behindDoc="0" locked="0" layoutInCell="1" hidden="0" allowOverlap="1" wp14:anchorId="04C9A34A" wp14:editId="4689F824">
          <wp:simplePos x="0" y="0"/>
          <wp:positionH relativeFrom="column">
            <wp:posOffset>4629150</wp:posOffset>
          </wp:positionH>
          <wp:positionV relativeFrom="paragraph">
            <wp:posOffset>419100</wp:posOffset>
          </wp:positionV>
          <wp:extent cx="1536355" cy="219240"/>
          <wp:effectExtent l="0" t="0" r="0" b="0"/>
          <wp:wrapNone/>
          <wp:docPr id="19458473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536355" cy="219240"/>
                  </a:xfrm>
                  <a:prstGeom prst="rect">
                    <a:avLst/>
                  </a:prstGeom>
                  <a:ln/>
                </pic:spPr>
              </pic:pic>
            </a:graphicData>
          </a:graphic>
        </wp:anchor>
      </w:drawing>
    </w:r>
    <w:r>
      <w:rPr>
        <w:noProof/>
      </w:rPr>
      <mc:AlternateContent>
        <mc:Choice Requires="wpg">
          <w:drawing>
            <wp:anchor distT="0" distB="0" distL="0" distR="0" simplePos="0" relativeHeight="251665408" behindDoc="0" locked="0" layoutInCell="1" hidden="0" allowOverlap="1" wp14:anchorId="36016800" wp14:editId="6EFFA98E">
              <wp:simplePos x="0" y="0"/>
              <wp:positionH relativeFrom="column">
                <wp:posOffset>1171575</wp:posOffset>
              </wp:positionH>
              <wp:positionV relativeFrom="paragraph">
                <wp:posOffset>423675</wp:posOffset>
              </wp:positionV>
              <wp:extent cx="1648460" cy="229870"/>
              <wp:effectExtent l="0" t="0" r="0" b="0"/>
              <wp:wrapNone/>
              <wp:docPr id="1945847378" name="Freeform: Shape 1945847378"/>
              <wp:cNvGraphicFramePr/>
              <a:graphic xmlns:a="http://schemas.openxmlformats.org/drawingml/2006/main">
                <a:graphicData uri="http://schemas.microsoft.com/office/word/2010/wordprocessingShape">
                  <wps:wsp>
                    <wps:cNvSpPr/>
                    <wps:spPr>
                      <a:xfrm>
                        <a:off x="4526533" y="3669828"/>
                        <a:ext cx="1638935" cy="220345"/>
                      </a:xfrm>
                      <a:custGeom>
                        <a:avLst/>
                        <a:gdLst/>
                        <a:ahLst/>
                        <a:cxnLst/>
                        <a:rect l="l" t="t" r="r" b="b"/>
                        <a:pathLst>
                          <a:path w="1638935" h="220345" extrusionOk="0">
                            <a:moveTo>
                              <a:pt x="0" y="0"/>
                            </a:moveTo>
                            <a:lnTo>
                              <a:pt x="1638822" y="0"/>
                            </a:lnTo>
                            <a:lnTo>
                              <a:pt x="1638822" y="219969"/>
                            </a:lnTo>
                            <a:lnTo>
                              <a:pt x="0" y="219969"/>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1171575</wp:posOffset>
              </wp:positionH>
              <wp:positionV relativeFrom="paragraph">
                <wp:posOffset>423675</wp:posOffset>
              </wp:positionV>
              <wp:extent cx="1648460" cy="229870"/>
              <wp:effectExtent b="0" l="0" r="0" t="0"/>
              <wp:wrapNone/>
              <wp:docPr id="1945847378"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648460" cy="22987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5271D" w14:textId="77777777" w:rsidR="00053009" w:rsidRDefault="00053009">
      <w:r>
        <w:separator/>
      </w:r>
    </w:p>
  </w:footnote>
  <w:footnote w:type="continuationSeparator" w:id="0">
    <w:p w14:paraId="666E8F8A" w14:textId="77777777" w:rsidR="00053009" w:rsidRDefault="00053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73692" w14:textId="77777777" w:rsidR="00282680" w:rsidRDefault="003475D9">
    <w:pPr>
      <w:widowControl w:val="0"/>
      <w:tabs>
        <w:tab w:val="left" w:pos="9160"/>
      </w:tabs>
      <w:ind w:left="106" w:right="-44"/>
    </w:pPr>
    <w:r>
      <w:rPr>
        <w:rFonts w:ascii="Inter" w:eastAsia="Inter" w:hAnsi="Inter" w:cs="Inter"/>
        <w:noProof/>
        <w:sz w:val="33"/>
        <w:szCs w:val="33"/>
        <w:vertAlign w:val="superscript"/>
      </w:rPr>
      <w:drawing>
        <wp:inline distT="0" distB="0" distL="0" distR="0" wp14:anchorId="53975F33" wp14:editId="712BF7EC">
          <wp:extent cx="472148" cy="487203"/>
          <wp:effectExtent l="0" t="0" r="0" b="0"/>
          <wp:docPr id="19458473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72148" cy="48720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F62BE"/>
    <w:multiLevelType w:val="multilevel"/>
    <w:tmpl w:val="A3AEB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A27734"/>
    <w:multiLevelType w:val="multilevel"/>
    <w:tmpl w:val="A3CA1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DB7897"/>
    <w:multiLevelType w:val="multilevel"/>
    <w:tmpl w:val="F168A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E71C6B"/>
    <w:multiLevelType w:val="multilevel"/>
    <w:tmpl w:val="FA46D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010D40"/>
    <w:multiLevelType w:val="multilevel"/>
    <w:tmpl w:val="EA4E5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52605E"/>
    <w:multiLevelType w:val="multilevel"/>
    <w:tmpl w:val="8EA49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1C2FF7"/>
    <w:multiLevelType w:val="multilevel"/>
    <w:tmpl w:val="C362F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79927AB"/>
    <w:multiLevelType w:val="multilevel"/>
    <w:tmpl w:val="163C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B8205F"/>
    <w:multiLevelType w:val="multilevel"/>
    <w:tmpl w:val="EFD2D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1C01B9"/>
    <w:multiLevelType w:val="multilevel"/>
    <w:tmpl w:val="8B5C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4887416">
    <w:abstractNumId w:val="8"/>
  </w:num>
  <w:num w:numId="2" w16cid:durableId="1867713047">
    <w:abstractNumId w:val="3"/>
  </w:num>
  <w:num w:numId="3" w16cid:durableId="138739817">
    <w:abstractNumId w:val="6"/>
  </w:num>
  <w:num w:numId="4" w16cid:durableId="612632928">
    <w:abstractNumId w:val="1"/>
  </w:num>
  <w:num w:numId="5" w16cid:durableId="745807853">
    <w:abstractNumId w:val="2"/>
  </w:num>
  <w:num w:numId="6" w16cid:durableId="341246962">
    <w:abstractNumId w:val="4"/>
  </w:num>
  <w:num w:numId="7" w16cid:durableId="500705682">
    <w:abstractNumId w:val="7"/>
  </w:num>
  <w:num w:numId="8" w16cid:durableId="110363477">
    <w:abstractNumId w:val="0"/>
  </w:num>
  <w:num w:numId="9" w16cid:durableId="1532836575">
    <w:abstractNumId w:val="9"/>
  </w:num>
  <w:num w:numId="10" w16cid:durableId="4672860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680"/>
    <w:rsid w:val="00021ABE"/>
    <w:rsid w:val="00053009"/>
    <w:rsid w:val="00282680"/>
    <w:rsid w:val="003475D9"/>
    <w:rsid w:val="004358DA"/>
    <w:rsid w:val="004F2224"/>
    <w:rsid w:val="00900CC8"/>
    <w:rsid w:val="00AF548D"/>
    <w:rsid w:val="00E65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C3F480"/>
  <w15:docId w15:val="{7726876B-8F68-4722-B9B3-A26A786BF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44A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44A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44AC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44AC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44AC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44AC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44AC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44AC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44AC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F44AC1"/>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F44AC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44AC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44AC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44AC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44AC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44AC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44AC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44AC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44AC1"/>
    <w:rPr>
      <w:rFonts w:eastAsiaTheme="majorEastAsia" w:cstheme="majorBidi"/>
      <w:color w:val="272727" w:themeColor="text1" w:themeTint="D8"/>
    </w:rPr>
  </w:style>
  <w:style w:type="character" w:customStyle="1" w:styleId="TtuloCar">
    <w:name w:val="Título Car"/>
    <w:basedOn w:val="Fuentedeprrafopredeter"/>
    <w:link w:val="Ttulo"/>
    <w:uiPriority w:val="10"/>
    <w:rsid w:val="00F44AC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color w:val="595959"/>
      <w:sz w:val="28"/>
      <w:szCs w:val="28"/>
    </w:rPr>
  </w:style>
  <w:style w:type="character" w:customStyle="1" w:styleId="SubttuloCar">
    <w:name w:val="Subtítulo Car"/>
    <w:basedOn w:val="Fuentedeprrafopredeter"/>
    <w:link w:val="Subttulo"/>
    <w:uiPriority w:val="11"/>
    <w:rsid w:val="00F44AC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44AC1"/>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44AC1"/>
    <w:rPr>
      <w:i/>
      <w:iCs/>
      <w:color w:val="404040" w:themeColor="text1" w:themeTint="BF"/>
    </w:rPr>
  </w:style>
  <w:style w:type="paragraph" w:styleId="Prrafodelista">
    <w:name w:val="List Paragraph"/>
    <w:basedOn w:val="Normal"/>
    <w:uiPriority w:val="34"/>
    <w:qFormat/>
    <w:rsid w:val="00F44AC1"/>
    <w:pPr>
      <w:ind w:left="720"/>
      <w:contextualSpacing/>
    </w:pPr>
  </w:style>
  <w:style w:type="character" w:styleId="nfasisintenso">
    <w:name w:val="Intense Emphasis"/>
    <w:basedOn w:val="Fuentedeprrafopredeter"/>
    <w:uiPriority w:val="21"/>
    <w:qFormat/>
    <w:rsid w:val="00F44AC1"/>
    <w:rPr>
      <w:i/>
      <w:iCs/>
      <w:color w:val="0F4761" w:themeColor="accent1" w:themeShade="BF"/>
    </w:rPr>
  </w:style>
  <w:style w:type="paragraph" w:styleId="Citadestacada">
    <w:name w:val="Intense Quote"/>
    <w:basedOn w:val="Normal"/>
    <w:next w:val="Normal"/>
    <w:link w:val="CitadestacadaCar"/>
    <w:uiPriority w:val="30"/>
    <w:qFormat/>
    <w:rsid w:val="00F44A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44AC1"/>
    <w:rPr>
      <w:i/>
      <w:iCs/>
      <w:color w:val="0F4761" w:themeColor="accent1" w:themeShade="BF"/>
    </w:rPr>
  </w:style>
  <w:style w:type="character" w:styleId="Referenciaintensa">
    <w:name w:val="Intense Reference"/>
    <w:basedOn w:val="Fuentedeprrafopredeter"/>
    <w:uiPriority w:val="32"/>
    <w:qFormat/>
    <w:rsid w:val="00F44AC1"/>
    <w:rPr>
      <w:b/>
      <w:bCs/>
      <w:smallCaps/>
      <w:color w:val="0F4761" w:themeColor="accent1" w:themeShade="BF"/>
      <w:spacing w:val="5"/>
    </w:rPr>
  </w:style>
  <w:style w:type="character" w:styleId="Hipervnculo">
    <w:name w:val="Hyperlink"/>
    <w:basedOn w:val="Fuentedeprrafopredeter"/>
    <w:uiPriority w:val="99"/>
    <w:unhideWhenUsed/>
    <w:rsid w:val="00CA2654"/>
    <w:rPr>
      <w:color w:val="467886" w:themeColor="hyperlink"/>
      <w:u w:val="single"/>
    </w:rPr>
  </w:style>
  <w:style w:type="character" w:styleId="Mencinsinresolver">
    <w:name w:val="Unresolved Mention"/>
    <w:basedOn w:val="Fuentedeprrafopredeter"/>
    <w:uiPriority w:val="99"/>
    <w:semiHidden/>
    <w:unhideWhenUsed/>
    <w:rsid w:val="00CA2654"/>
    <w:rPr>
      <w:color w:val="605E5C"/>
      <w:shd w:val="clear" w:color="auto" w:fill="E1DFDD"/>
    </w:rPr>
  </w:style>
  <w:style w:type="table" w:styleId="Tablaconcuadrcula">
    <w:name w:val="Table Grid"/>
    <w:basedOn w:val="Tablanormal"/>
    <w:uiPriority w:val="39"/>
    <w:rsid w:val="00761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B5FCD"/>
    <w:pPr>
      <w:tabs>
        <w:tab w:val="center" w:pos="4252"/>
        <w:tab w:val="right" w:pos="8504"/>
      </w:tabs>
    </w:pPr>
  </w:style>
  <w:style w:type="character" w:customStyle="1" w:styleId="EncabezadoCar">
    <w:name w:val="Encabezado Car"/>
    <w:basedOn w:val="Fuentedeprrafopredeter"/>
    <w:link w:val="Encabezado"/>
    <w:uiPriority w:val="99"/>
    <w:rsid w:val="00CB5FCD"/>
  </w:style>
  <w:style w:type="paragraph" w:styleId="Piedepgina">
    <w:name w:val="footer"/>
    <w:basedOn w:val="Normal"/>
    <w:link w:val="PiedepginaCar"/>
    <w:uiPriority w:val="99"/>
    <w:unhideWhenUsed/>
    <w:rsid w:val="00CB5FCD"/>
    <w:pPr>
      <w:tabs>
        <w:tab w:val="center" w:pos="4252"/>
        <w:tab w:val="right" w:pos="8504"/>
      </w:tabs>
    </w:pPr>
  </w:style>
  <w:style w:type="character" w:customStyle="1" w:styleId="PiedepginaCar">
    <w:name w:val="Pie de página Car"/>
    <w:basedOn w:val="Fuentedeprrafopredeter"/>
    <w:link w:val="Piedepgina"/>
    <w:uiPriority w:val="99"/>
    <w:rsid w:val="00CB5FCD"/>
  </w:style>
  <w:style w:type="table" w:customStyle="1" w:styleId="a">
    <w:basedOn w:val="Tablanormal"/>
    <w:tblPr>
      <w:tblStyleRowBandSize w:val="1"/>
      <w:tblStyleColBandSize w:val="1"/>
      <w:tblCellMar>
        <w:top w:w="100" w:type="dxa"/>
        <w:left w:w="100" w:type="dxa"/>
        <w:bottom w:w="100" w:type="dxa"/>
        <w:right w:w="100" w:type="dxa"/>
      </w:tblCellMar>
    </w:tblPr>
  </w:style>
  <w:style w:type="table" w:styleId="Tabladecuadrcula3">
    <w:name w:val="Grid Table 3"/>
    <w:basedOn w:val="Tablanormal"/>
    <w:uiPriority w:val="48"/>
    <w:rsid w:val="004358DA"/>
    <w:rPr>
      <w:rFonts w:asciiTheme="minorHAnsi" w:eastAsiaTheme="minorHAnsi" w:hAnsiTheme="minorHAnsi" w:cstheme="minorBidi"/>
      <w:kern w:val="2"/>
      <w:sz w:val="22"/>
      <w:szCs w:val="22"/>
      <w:lang w:val="es-GT"/>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lataformadeaccionlaudatosi.org/objetivos-laudato-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vNvppLrnwGvFQwWFrCCbNbdXEA==">CgMxLjAaHwoBMBIaChgICVIUChJ0YWJsZS5qbWRkdTN0b3liaWwikAIKC0FBQUJaakd4OUJBEtoBCgtBQUFCWmpHeDlCQRILQUFBQlpqR3g5QkEaDQoJdGV4dC9odG1sEgAiDgoKdGV4dC9wbGFpbhIAKhsiFTEwMTMxNjY2MTc2MTAzODM4NzcxMigAOAAwzcDPlrkyOLjGz5a5Mko6CiRhcHBsaWNhdGlvbi92bmQuZ29vZ2xlLWFwcHMuZG9jcy5tZHMaEsLX2uQBDBoKCgYKABATGAAQAVoMM3FkZnBiMW55ejdzcgIgAHgAggEUc3VnZ2VzdC5xNGtpY2w2Zmg5ZXqaAQYIABAAGACwAQC4AQAYzcDPlrkyILjGz5a5MjAAQhRzdWdnZXN0LnE0a2ljbDZmaDlleiKcAgoLQUFBQlpqR3g5QWsS5gEKC0FBQUJaakd4OUFrEgtBQUFCWmpHeDlBaxoNCgl0ZXh0L2h0bWwSACIOCgp0ZXh0L3BsYWluEgAqGyIVMTAxMzE2NjYxNzYxMDM4Mzg3NzEyKAA4ADCf8M2WuTI47fXNlrkySkYKJGFwcGxpY2F0aW9uL3ZuZC5nb29nbGUtYXBwcy5kb2NzLm1kcxoewtfa5AEYEgoKBgoAEBMYABABGgoKBgoAEBMYABABWgxvMmJvZXlqYmdqYzlyAiAAeACCARRzdWdnZXN0Lm56ZTE3aTRndWIycZoBBggAEAAYALABALgBABif8M2WuTIg7fXNlrkyMABCFHN1Z2dlc3QubnplMTdpNGd1YjJxIpwCCgtBQUFCWmpHeDlBNBLmAQoLQUFBQlpqR3g5QTQSC0FBQUJaakd4OUE0Gg0KCXRleHQvaHRtbBIAIg4KCnRleHQvcGxhaW4SACobIhUxMDEzMTY2NjE3NjEwMzgzODc3MTIoADgAMNyGz5a5MjjHjM+WuTJKRgokYXBwbGljYXRpb24vdm5kLmdvb2dsZS1hcHBzLmRvY3MubWRzGh7C19rkARgSCgoGCgAQDBgAEAEaCgoGCgAQDBgAEAFaDGMzYW1yeDE5bmFoM3ICIAB4AIIBFHN1Z2dlc3QueHV3aDVpcG8wMGF1mgEGCAAQABgAsAEAuAEAGNyGz5a5MiDHjM+WuTIwAEIUc3VnZ2VzdC54dXdoNWlwbzAwYXU4AGokChRzdWdnZXN0LnE0a2ljbDZmaDllehIMUmViYSBFbGxpb3R0aiQKFHN1Z2dlc3QueGMybGRjdTZmZHhzEgxSZWJhIEVsbGlvdHRqIwoTc3VnZ2VzdC54djNkMW4wZnQ4axIMUmViYSBFbGxpb3R0aiQKFHN1Z2dlc3QuZjg0N3Azam50NjRtEgxSZWJhIEVsbGlvdHRqJAoUc3VnZ2VzdC41ZmJ2OG9oemdneDUSDFJlYmEgRWxsaW90dGokChRzdWdnZXN0LmhjanFrYnNtcmZpMBIMUmViYSBFbGxpb3R0aiQKFHN1Z2dlc3QucHR0ZWlyOWxqdXplEgxSZWJhIEVsbGlvdHRqJAoUc3VnZ2VzdC5uemUxN2k0Z3ViMnESDFJlYmEgRWxsaW90dGokChRzdWdnZXN0LnEzMTVmcXYwYmt2dRIMUmViYSBFbGxpb3R0aiQKFHN1Z2dlc3QudXZrZjYxeHJtaHFiEgxSZWJhIEVsbGlvdHRqJAoUc3VnZ2VzdC50dGV5ZHJhNGJ1djASDFJlYmEgRWxsaW90dGokChRzdWdnZXN0LnZlMTVhdWF4ZmJpcBIMUmViYSBFbGxpb3R0aiQKFHN1Z2dlc3QueHV3aDVpcG8wMGF1EgxSZWJhIEVsbGlvdHRqJAoUc3VnZ2VzdC5pOTFuMThqaGZkdG0SDFJlYmEgRWxsaW90dHIhMXgzejk5azFndVVTSENFb0o0dW9vUDF6Sy03R25yVF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1318</Words>
  <Characters>7250</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lenin vargas trujillo</dc:creator>
  <cp:lastModifiedBy>sergio david garcia murillo</cp:lastModifiedBy>
  <cp:revision>2</cp:revision>
  <dcterms:created xsi:type="dcterms:W3CDTF">2026-01-11T19:50:00Z</dcterms:created>
  <dcterms:modified xsi:type="dcterms:W3CDTF">2026-01-11T19:50:00Z</dcterms:modified>
</cp:coreProperties>
</file>