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AD1161" w14:textId="77777777" w:rsidR="0007087A" w:rsidRPr="00244840" w:rsidRDefault="0007087A" w:rsidP="00244840">
      <w:pPr>
        <w:jc w:val="both"/>
        <w:rPr>
          <w:rFonts w:ascii="Arial Narrow" w:eastAsia="Inter" w:hAnsi="Arial Narrow" w:cs="Inter"/>
          <w:b/>
          <w:color w:val="28A98C"/>
        </w:rPr>
      </w:pPr>
    </w:p>
    <w:p w14:paraId="568082D0" w14:textId="77777777" w:rsidR="0007087A" w:rsidRPr="00244840" w:rsidRDefault="00E16E2F" w:rsidP="00244840">
      <w:pPr>
        <w:spacing w:line="276" w:lineRule="auto"/>
        <w:jc w:val="both"/>
        <w:rPr>
          <w:rFonts w:ascii="Arial Narrow" w:eastAsia="Inter" w:hAnsi="Arial Narrow" w:cs="Inter"/>
          <w:b/>
          <w:color w:val="28A98C"/>
          <w:highlight w:val="white"/>
        </w:rPr>
      </w:pPr>
      <w:r w:rsidRPr="00244840">
        <w:rPr>
          <w:rFonts w:ascii="Arial Narrow" w:eastAsia="Inter" w:hAnsi="Arial Narrow" w:cs="Inter"/>
          <w:b/>
          <w:color w:val="28A98C"/>
          <w:highlight w:val="white"/>
        </w:rPr>
        <w:t>Réflexion sur les objectifs de Laudato Si'</w:t>
      </w:r>
    </w:p>
    <w:p w14:paraId="1B2757D5" w14:textId="77777777" w:rsidR="0007087A" w:rsidRPr="00244840" w:rsidRDefault="00E16E2F" w:rsidP="00244840">
      <w:pPr>
        <w:spacing w:before="240" w:after="240"/>
        <w:jc w:val="both"/>
        <w:rPr>
          <w:rFonts w:ascii="Arial Narrow" w:eastAsia="Inter" w:hAnsi="Arial Narrow" w:cs="Inter"/>
          <w:color w:val="28A98C"/>
        </w:rPr>
      </w:pPr>
      <w:r w:rsidRPr="00244840">
        <w:rPr>
          <w:rFonts w:ascii="Arial Narrow" w:eastAsia="Inter" w:hAnsi="Arial Narrow" w:cs="Inter"/>
          <w:color w:val="28A98C"/>
        </w:rPr>
        <w:t>Nous vous invitons à créer un court document ou une vidéo de réflexion expliquant comment vos valeurs et votre identité uniques sont liées aux Objectifs Laudato Si' et à les télécharger sur la Plateforme d'Action Laudato Si'.</w:t>
      </w:r>
    </w:p>
    <w:p w14:paraId="4F6139EE" w14:textId="77777777" w:rsidR="0007087A" w:rsidRPr="00244840" w:rsidRDefault="00E16E2F" w:rsidP="00244840">
      <w:pPr>
        <w:spacing w:before="240" w:after="240"/>
        <w:jc w:val="both"/>
        <w:rPr>
          <w:rFonts w:ascii="Arial Narrow" w:eastAsia="Inter" w:hAnsi="Arial Narrow" w:cs="Inter"/>
          <w:color w:val="28A98C"/>
        </w:rPr>
      </w:pPr>
      <w:r w:rsidRPr="00244840">
        <w:rPr>
          <w:rFonts w:ascii="Arial Narrow" w:eastAsia="Inter" w:hAnsi="Arial Narrow" w:cs="Inter"/>
          <w:color w:val="28A98C"/>
        </w:rPr>
        <w:t>Vous pouvez utiliser ce modèle pour créer votre réflexion, ou vous pouvez utiliser votre propre format pour réaliser votre réflexion de la manière qui vous semble la plus significative.</w:t>
      </w:r>
    </w:p>
    <w:p w14:paraId="5FF83819" w14:textId="77777777" w:rsidR="0007087A" w:rsidRPr="00244840" w:rsidRDefault="00E16E2F" w:rsidP="00244840">
      <w:pPr>
        <w:spacing w:before="240" w:after="240"/>
        <w:jc w:val="both"/>
        <w:rPr>
          <w:rFonts w:ascii="Arial Narrow" w:eastAsia="Inter" w:hAnsi="Arial Narrow" w:cs="Inter"/>
          <w:color w:val="28A98C"/>
          <w:lang w:val="pt-BR"/>
        </w:rPr>
      </w:pPr>
      <w:r w:rsidRPr="00244840">
        <w:rPr>
          <w:rFonts w:ascii="Arial Narrow" w:eastAsia="Inter" w:hAnsi="Arial Narrow" w:cs="Inter"/>
          <w:color w:val="28A98C"/>
          <w:lang w:val="pt-BR"/>
        </w:rPr>
        <w:t>N'hésitez pas à répondre à ces questions pour vous aider à développer votre réflexion.</w:t>
      </w:r>
    </w:p>
    <w:p w14:paraId="508D12B7" w14:textId="77777777" w:rsidR="0007087A" w:rsidRPr="00244840" w:rsidRDefault="000942DD" w:rsidP="00244840">
      <w:pPr>
        <w:jc w:val="both"/>
        <w:rPr>
          <w:rFonts w:ascii="Arial Narrow" w:hAnsi="Arial Narrow"/>
        </w:rPr>
      </w:pPr>
      <w:r>
        <w:rPr>
          <w:rFonts w:ascii="Arial Narrow" w:hAnsi="Arial Narrow"/>
        </w:rPr>
        <w:pict w14:anchorId="725DA472">
          <v:rect id="_x0000_i1025" style="width:0;height:1.5pt" o:hralign="center" o:hrstd="t" o:hr="t" fillcolor="#a0a0a0" stroked="f"/>
        </w:pict>
      </w:r>
    </w:p>
    <w:p w14:paraId="4F13C514" w14:textId="77777777" w:rsidR="0007087A" w:rsidRPr="00244840" w:rsidRDefault="0007087A" w:rsidP="00244840">
      <w:pPr>
        <w:jc w:val="both"/>
        <w:rPr>
          <w:rFonts w:ascii="Arial Narrow" w:hAnsi="Arial Narrow"/>
        </w:rPr>
      </w:pPr>
    </w:p>
    <w:p w14:paraId="447C7EDC" w14:textId="77777777" w:rsidR="0007087A" w:rsidRPr="00244840" w:rsidRDefault="00E16E2F" w:rsidP="00244840">
      <w:pPr>
        <w:numPr>
          <w:ilvl w:val="0"/>
          <w:numId w:val="1"/>
        </w:numPr>
        <w:spacing w:line="276" w:lineRule="auto"/>
        <w:jc w:val="both"/>
        <w:rPr>
          <w:rFonts w:ascii="Arial Narrow" w:eastAsia="Inter" w:hAnsi="Arial Narrow" w:cs="Inter"/>
          <w:b/>
          <w:highlight w:val="white"/>
        </w:rPr>
      </w:pPr>
      <w:r w:rsidRPr="00244840">
        <w:rPr>
          <w:rFonts w:ascii="Arial Narrow" w:eastAsia="Inter" w:hAnsi="Arial Narrow" w:cs="Inter"/>
          <w:b/>
          <w:highlight w:val="white"/>
        </w:rPr>
        <w:t>Consultez les objectifs de Laudato Si'</w:t>
      </w:r>
      <w:hyperlink r:id="rId8">
        <w:r w:rsidRPr="00244840">
          <w:rPr>
            <w:rFonts w:ascii="Arial Narrow" w:eastAsia="Inter" w:hAnsi="Arial Narrow" w:cs="Inter"/>
            <w:b/>
            <w:highlight w:val="white"/>
          </w:rPr>
          <w:t xml:space="preserve"> </w:t>
        </w:r>
      </w:hyperlink>
      <w:hyperlink r:id="rId9">
        <w:r w:rsidRPr="00244840">
          <w:rPr>
            <w:rFonts w:ascii="Arial Narrow" w:eastAsia="Inter" w:hAnsi="Arial Narrow" w:cs="Inter"/>
            <w:b/>
            <w:color w:val="28A98C"/>
            <w:highlight w:val="white"/>
            <w:u w:val="single"/>
          </w:rPr>
          <w:t>ici</w:t>
        </w:r>
      </w:hyperlink>
      <w:r w:rsidRPr="00244840">
        <w:rPr>
          <w:rFonts w:ascii="Arial Narrow" w:eastAsia="Inter" w:hAnsi="Arial Narrow" w:cs="Inter"/>
          <w:b/>
          <w:highlight w:val="white"/>
        </w:rPr>
        <w:t>. Comment vous inspirent-ils ?</w:t>
      </w:r>
    </w:p>
    <w:p w14:paraId="0552E03B" w14:textId="4D77ABE1" w:rsidR="00470337" w:rsidRPr="00244840" w:rsidRDefault="00470337" w:rsidP="00244840">
      <w:pPr>
        <w:pStyle w:val="Paragrafoelenco"/>
        <w:numPr>
          <w:ilvl w:val="0"/>
          <w:numId w:val="4"/>
        </w:numPr>
        <w:jc w:val="both"/>
        <w:rPr>
          <w:rFonts w:ascii="Arial Narrow" w:hAnsi="Arial Narrow" w:cstheme="minorBidi"/>
          <w:lang w:val="fr-FR"/>
        </w:rPr>
      </w:pPr>
      <w:r w:rsidRPr="00244840">
        <w:rPr>
          <w:rFonts w:ascii="Arial Narrow" w:hAnsi="Arial Narrow"/>
          <w:lang w:val="fr-FR"/>
        </w:rPr>
        <w:t xml:space="preserve">Nous percevons les sept objectif Laudato Si’ comme une nouvelle manière de voir, de réfléchir sur la réalité de la vie et de concevoir les prospectives de vie et d’action du point de vue personnel </w:t>
      </w:r>
      <w:r w:rsidR="00B115B1" w:rsidRPr="00244840">
        <w:rPr>
          <w:rFonts w:ascii="Arial Narrow" w:hAnsi="Arial Narrow"/>
          <w:lang w:val="fr-FR"/>
        </w:rPr>
        <w:t>ou institutionnel. L’expression</w:t>
      </w:r>
      <w:r w:rsidRPr="00244840">
        <w:rPr>
          <w:rFonts w:ascii="Arial Narrow" w:hAnsi="Arial Narrow"/>
          <w:lang w:val="fr-FR"/>
        </w:rPr>
        <w:t xml:space="preserve"> Ecologie Intégrale nous interpelle </w:t>
      </w:r>
      <w:r w:rsidRPr="00244840">
        <w:rPr>
          <w:rFonts w:ascii="Arial Narrow" w:hAnsi="Arial Narrow" w:cs="Times New Roman"/>
          <w:lang w:val="fr-CI"/>
        </w:rPr>
        <w:t xml:space="preserve">en tant qu'éducatrices salésiennes, à réfléchir sur le </w:t>
      </w:r>
      <w:r w:rsidR="00B115B1" w:rsidRPr="00244840">
        <w:rPr>
          <w:rFonts w:ascii="Arial Narrow" w:hAnsi="Arial Narrow" w:cs="Times New Roman"/>
          <w:lang w:val="fr-CI"/>
        </w:rPr>
        <w:t>S</w:t>
      </w:r>
      <w:r w:rsidRPr="00244840">
        <w:rPr>
          <w:rFonts w:ascii="Arial Narrow" w:hAnsi="Arial Narrow" w:cs="Times New Roman"/>
          <w:lang w:val="fr-CI"/>
        </w:rPr>
        <w:t xml:space="preserve">ystème </w:t>
      </w:r>
      <w:r w:rsidR="00B115B1" w:rsidRPr="00244840">
        <w:rPr>
          <w:rFonts w:ascii="Arial Narrow" w:hAnsi="Arial Narrow" w:cs="Times New Roman"/>
          <w:lang w:val="fr-CI"/>
        </w:rPr>
        <w:t>P</w:t>
      </w:r>
      <w:r w:rsidRPr="00244840">
        <w:rPr>
          <w:rFonts w:ascii="Arial Narrow" w:hAnsi="Arial Narrow" w:cs="Times New Roman"/>
          <w:lang w:val="fr-CI"/>
        </w:rPr>
        <w:t xml:space="preserve">réventif de Don Bosco qui promeut l'intégralité de l'éducation. Nous cherchons à en faire un critère de fond qui puisse imprégner notre style éducatif salésien auprès des jeunes et des enfants </w:t>
      </w:r>
      <w:r w:rsidR="00B115B1" w:rsidRPr="00244840">
        <w:rPr>
          <w:rFonts w:ascii="Arial Narrow" w:hAnsi="Arial Narrow" w:cs="Times New Roman"/>
          <w:lang w:val="fr-CI"/>
        </w:rPr>
        <w:t xml:space="preserve">de </w:t>
      </w:r>
      <w:r w:rsidR="00AD383B" w:rsidRPr="00244840">
        <w:rPr>
          <w:rFonts w:ascii="Arial Narrow" w:hAnsi="Arial Narrow" w:cs="Times New Roman"/>
          <w:lang w:val="fr-CI"/>
        </w:rPr>
        <w:t>nos différentes missions</w:t>
      </w:r>
      <w:r w:rsidR="00B115B1" w:rsidRPr="00244840">
        <w:rPr>
          <w:rFonts w:ascii="Arial Narrow" w:hAnsi="Arial Narrow" w:cs="Times New Roman"/>
          <w:lang w:val="fr-CI"/>
        </w:rPr>
        <w:t xml:space="preserve"> </w:t>
      </w:r>
      <w:r w:rsidRPr="00244840">
        <w:rPr>
          <w:rFonts w:ascii="Arial Narrow" w:hAnsi="Arial Narrow" w:cs="Times New Roman"/>
          <w:lang w:val="fr-CI"/>
        </w:rPr>
        <w:t xml:space="preserve">en Afrique de l’Ouest. </w:t>
      </w:r>
    </w:p>
    <w:p w14:paraId="771B9BA7" w14:textId="77777777" w:rsidR="0007087A" w:rsidRPr="00244840" w:rsidRDefault="0007087A" w:rsidP="00244840">
      <w:pPr>
        <w:spacing w:line="276" w:lineRule="auto"/>
        <w:jc w:val="both"/>
        <w:rPr>
          <w:rFonts w:ascii="Arial Narrow" w:eastAsia="Inter" w:hAnsi="Arial Narrow" w:cs="Inter"/>
          <w:highlight w:val="white"/>
        </w:rPr>
      </w:pPr>
    </w:p>
    <w:p w14:paraId="792F5EC9" w14:textId="77777777" w:rsidR="0007087A" w:rsidRPr="00244840" w:rsidRDefault="00E16E2F" w:rsidP="00244840">
      <w:pPr>
        <w:numPr>
          <w:ilvl w:val="0"/>
          <w:numId w:val="1"/>
        </w:numPr>
        <w:spacing w:line="276" w:lineRule="auto"/>
        <w:jc w:val="both"/>
        <w:rPr>
          <w:rFonts w:ascii="Arial Narrow" w:eastAsia="Inter" w:hAnsi="Arial Narrow" w:cs="Inter"/>
          <w:b/>
          <w:highlight w:val="white"/>
        </w:rPr>
      </w:pPr>
      <w:r w:rsidRPr="00244840">
        <w:rPr>
          <w:rFonts w:ascii="Arial Narrow" w:eastAsia="Inter" w:hAnsi="Arial Narrow" w:cs="Inter"/>
          <w:b/>
          <w:highlight w:val="white"/>
        </w:rPr>
        <w:t>Enrichissez votre compréhension de la façon dont "</w:t>
      </w:r>
      <w:hyperlink r:id="rId10" w:anchor="_ftn36">
        <w:r w:rsidRPr="00244840">
          <w:rPr>
            <w:rFonts w:ascii="Arial Narrow" w:eastAsia="Inter" w:hAnsi="Arial Narrow" w:cs="Inter"/>
            <w:b/>
            <w:color w:val="28A98C"/>
            <w:highlight w:val="white"/>
            <w:u w:val="single"/>
          </w:rPr>
          <w:t>tout est connecté</w:t>
        </w:r>
      </w:hyperlink>
      <w:r w:rsidRPr="00244840">
        <w:rPr>
          <w:rFonts w:ascii="Arial Narrow" w:eastAsia="Inter" w:hAnsi="Arial Narrow" w:cs="Inter"/>
          <w:b/>
          <w:highlight w:val="white"/>
        </w:rPr>
        <w:t>".  Comment la crise socio-écologique a-t-elle affecté votre communauté ?</w:t>
      </w:r>
    </w:p>
    <w:p w14:paraId="5770F8B2" w14:textId="448236FD" w:rsidR="00470337" w:rsidRPr="00244840" w:rsidRDefault="00B115B1" w:rsidP="00244840">
      <w:pPr>
        <w:pStyle w:val="Paragrafoelenco"/>
        <w:numPr>
          <w:ilvl w:val="0"/>
          <w:numId w:val="3"/>
        </w:numPr>
        <w:jc w:val="both"/>
        <w:rPr>
          <w:rFonts w:ascii="Arial Narrow" w:hAnsi="Arial Narrow" w:cs="Times New Roman"/>
          <w:lang w:val="fr-CI"/>
        </w:rPr>
      </w:pPr>
      <w:r w:rsidRPr="00244840">
        <w:rPr>
          <w:rFonts w:ascii="Arial Narrow" w:hAnsi="Arial Narrow" w:cs="Times New Roman"/>
          <w:lang w:val="fr-CI"/>
        </w:rPr>
        <w:t>« Tout est connecté</w:t>
      </w:r>
      <w:r w:rsidR="00470337" w:rsidRPr="00244840">
        <w:rPr>
          <w:rFonts w:ascii="Arial Narrow" w:hAnsi="Arial Narrow" w:cs="Times New Roman"/>
          <w:lang w:val="fr-CI"/>
        </w:rPr>
        <w:t xml:space="preserve"> » nous fait penser </w:t>
      </w:r>
      <w:r w:rsidR="00AD383B" w:rsidRPr="00244840">
        <w:rPr>
          <w:rFonts w:ascii="Arial Narrow" w:hAnsi="Arial Narrow" w:cs="Times New Roman"/>
          <w:lang w:val="fr-CI"/>
        </w:rPr>
        <w:t>tout de suite à l’interdépendance. C’est</w:t>
      </w:r>
      <w:r w:rsidR="00470337" w:rsidRPr="00244840">
        <w:rPr>
          <w:rFonts w:ascii="Arial Narrow" w:hAnsi="Arial Narrow" w:cs="Times New Roman"/>
          <w:lang w:val="fr-CI"/>
        </w:rPr>
        <w:t xml:space="preserve"> une vérité de fond qui </w:t>
      </w:r>
      <w:r w:rsidR="00AD383B" w:rsidRPr="00244840">
        <w:rPr>
          <w:rFonts w:ascii="Arial Narrow" w:hAnsi="Arial Narrow" w:cs="Times New Roman"/>
          <w:lang w:val="fr-CI"/>
        </w:rPr>
        <w:t>interpelle</w:t>
      </w:r>
      <w:r w:rsidR="00470337" w:rsidRPr="00244840">
        <w:rPr>
          <w:rFonts w:ascii="Arial Narrow" w:hAnsi="Arial Narrow" w:cs="Times New Roman"/>
          <w:lang w:val="fr-CI"/>
        </w:rPr>
        <w:t xml:space="preserve"> à la conscience d’une relation profonde qui lie les êtres vivants. La prospective écologique </w:t>
      </w:r>
      <w:r w:rsidR="00AD383B" w:rsidRPr="00244840">
        <w:rPr>
          <w:rFonts w:ascii="Arial Narrow" w:hAnsi="Arial Narrow" w:cs="Times New Roman"/>
          <w:lang w:val="fr-CI"/>
        </w:rPr>
        <w:t xml:space="preserve">dans ce sens, </w:t>
      </w:r>
      <w:r w:rsidR="00470337" w:rsidRPr="00244840">
        <w:rPr>
          <w:rFonts w:ascii="Arial Narrow" w:hAnsi="Arial Narrow" w:cs="Times New Roman"/>
          <w:lang w:val="fr-CI"/>
        </w:rPr>
        <w:t>nous a aidé à intégrer la cons</w:t>
      </w:r>
      <w:r w:rsidRPr="00244840">
        <w:rPr>
          <w:rFonts w:ascii="Arial Narrow" w:hAnsi="Arial Narrow" w:cs="Times New Roman"/>
          <w:lang w:val="fr-CI"/>
        </w:rPr>
        <w:t>cience que tout</w:t>
      </w:r>
      <w:r w:rsidR="00AD383B" w:rsidRPr="00244840">
        <w:rPr>
          <w:rFonts w:ascii="Arial Narrow" w:hAnsi="Arial Narrow" w:cs="Times New Roman"/>
          <w:lang w:val="fr-CI"/>
        </w:rPr>
        <w:t>e</w:t>
      </w:r>
      <w:r w:rsidRPr="00244840">
        <w:rPr>
          <w:rFonts w:ascii="Arial Narrow" w:hAnsi="Arial Narrow" w:cs="Times New Roman"/>
          <w:lang w:val="fr-CI"/>
        </w:rPr>
        <w:t xml:space="preserve"> action démesurée</w:t>
      </w:r>
      <w:r w:rsidR="00470337" w:rsidRPr="00244840">
        <w:rPr>
          <w:rFonts w:ascii="Arial Narrow" w:hAnsi="Arial Narrow" w:cs="Times New Roman"/>
          <w:lang w:val="fr-CI"/>
        </w:rPr>
        <w:t xml:space="preserve"> de l’un influence inévitablement la qualité de la vie du reste de la Création</w:t>
      </w:r>
      <w:r w:rsidR="00AD383B" w:rsidRPr="00244840">
        <w:rPr>
          <w:rFonts w:ascii="Arial Narrow" w:hAnsi="Arial Narrow" w:cs="Times New Roman"/>
          <w:lang w:val="fr-CI"/>
        </w:rPr>
        <w:t>,</w:t>
      </w:r>
      <w:r w:rsidR="00470337" w:rsidRPr="00244840">
        <w:rPr>
          <w:rFonts w:ascii="Arial Narrow" w:hAnsi="Arial Narrow" w:cs="Times New Roman"/>
          <w:lang w:val="fr-CI"/>
        </w:rPr>
        <w:t xml:space="preserve"> au point de nuire plus d’une génération. Cette prise de conscience nous interpelle à revoir nos manières </w:t>
      </w:r>
      <w:r w:rsidR="00AD383B" w:rsidRPr="00244840">
        <w:rPr>
          <w:rFonts w:ascii="Arial Narrow" w:hAnsi="Arial Narrow" w:cs="Times New Roman"/>
          <w:lang w:val="fr-CI"/>
        </w:rPr>
        <w:t xml:space="preserve">faire, ainsi que </w:t>
      </w:r>
      <w:r w:rsidR="00470337" w:rsidRPr="00244840">
        <w:rPr>
          <w:rFonts w:ascii="Arial Narrow" w:hAnsi="Arial Narrow" w:cs="Times New Roman"/>
          <w:lang w:val="fr-CI"/>
        </w:rPr>
        <w:t xml:space="preserve">nos logiques conceptuelles pour faire place au respect de la dignité de chaque créature. C’est un chemin que nous envisageons </w:t>
      </w:r>
      <w:r w:rsidRPr="00244840">
        <w:rPr>
          <w:rFonts w:ascii="Arial Narrow" w:hAnsi="Arial Narrow" w:cs="Times New Roman"/>
          <w:lang w:val="fr-CI"/>
        </w:rPr>
        <w:t xml:space="preserve">spécifiquement cette année </w:t>
      </w:r>
      <w:r w:rsidR="00470337" w:rsidRPr="00244840">
        <w:rPr>
          <w:rFonts w:ascii="Arial Narrow" w:hAnsi="Arial Narrow" w:cs="Times New Roman"/>
          <w:lang w:val="fr-CI"/>
        </w:rPr>
        <w:t xml:space="preserve">sur la base du </w:t>
      </w:r>
      <w:r w:rsidR="00AD383B" w:rsidRPr="00244840">
        <w:rPr>
          <w:rFonts w:ascii="Arial Narrow" w:hAnsi="Arial Narrow" w:cs="Times New Roman"/>
          <w:lang w:val="fr-CI"/>
        </w:rPr>
        <w:t>sixième</w:t>
      </w:r>
      <w:r w:rsidR="00470337" w:rsidRPr="00244840">
        <w:rPr>
          <w:rFonts w:ascii="Arial Narrow" w:hAnsi="Arial Narrow" w:cs="Times New Roman"/>
          <w:lang w:val="fr-CI"/>
        </w:rPr>
        <w:t xml:space="preserve"> objectif Laudato Si’ : la Spiritualité écologique. </w:t>
      </w:r>
    </w:p>
    <w:p w14:paraId="29542E72" w14:textId="32FFC2C0" w:rsidR="0007087A" w:rsidRPr="00244840" w:rsidRDefault="0007087A" w:rsidP="00244840">
      <w:pPr>
        <w:spacing w:line="276" w:lineRule="auto"/>
        <w:jc w:val="both"/>
        <w:rPr>
          <w:rFonts w:ascii="Arial Narrow" w:eastAsia="Inter" w:hAnsi="Arial Narrow" w:cs="Inter"/>
          <w:highlight w:val="white"/>
        </w:rPr>
      </w:pPr>
    </w:p>
    <w:p w14:paraId="1D8694C5" w14:textId="77777777" w:rsidR="0007087A" w:rsidRPr="00244840" w:rsidRDefault="00E16E2F" w:rsidP="00244840">
      <w:pPr>
        <w:numPr>
          <w:ilvl w:val="0"/>
          <w:numId w:val="1"/>
        </w:numPr>
        <w:spacing w:line="276" w:lineRule="auto"/>
        <w:jc w:val="both"/>
        <w:rPr>
          <w:rFonts w:ascii="Arial Narrow" w:eastAsia="Inter" w:hAnsi="Arial Narrow" w:cs="Inter"/>
          <w:b/>
          <w:highlight w:val="white"/>
        </w:rPr>
      </w:pPr>
      <w:r w:rsidRPr="00244840">
        <w:rPr>
          <w:rFonts w:ascii="Arial Narrow" w:eastAsia="Inter" w:hAnsi="Arial Narrow" w:cs="Inter"/>
          <w:b/>
          <w:highlight w:val="white"/>
        </w:rPr>
        <w:t>Comment l'écologie intégrale relie-t-elle nos relations entre nous, avec notre Créateur et avec toute la création, et comment peut-elle nous aider à comprendre la vie communautaire d'une manière nouvelle ?</w:t>
      </w:r>
    </w:p>
    <w:p w14:paraId="00632599" w14:textId="77777777" w:rsidR="00087420" w:rsidRPr="00244840" w:rsidRDefault="00087420" w:rsidP="00244840">
      <w:pPr>
        <w:pStyle w:val="Paragrafoelenco"/>
        <w:ind w:left="360"/>
        <w:jc w:val="both"/>
        <w:rPr>
          <w:rFonts w:ascii="Arial Narrow" w:hAnsi="Arial Narrow"/>
          <w:lang w:val="fr-CI"/>
        </w:rPr>
      </w:pPr>
      <w:r w:rsidRPr="00244840">
        <w:rPr>
          <w:rFonts w:ascii="Arial Narrow" w:hAnsi="Arial Narrow"/>
          <w:lang w:val="fr-CI"/>
        </w:rPr>
        <w:t>Dans l’expression « Ecologie Intégrale », le concept facile à comprendre est ‘‘intégrale’’. On pourrait penser comme synonyme : ‘‘tout’’, ‘‘entier’’… Cela me fait penser au Pape François qui nous a continuellement répété que nous sommes tout dans la même barque. Cela veut dire que tout concerne tous. Cela nous contraint à l’acceptation mutuelle dans l’humilité et le respect.</w:t>
      </w:r>
    </w:p>
    <w:p w14:paraId="4F061CBC" w14:textId="77777777" w:rsidR="0007087A" w:rsidRPr="00244840" w:rsidRDefault="0007087A" w:rsidP="00244840">
      <w:pPr>
        <w:spacing w:line="276" w:lineRule="auto"/>
        <w:jc w:val="both"/>
        <w:rPr>
          <w:rFonts w:ascii="Arial Narrow" w:eastAsia="Inter" w:hAnsi="Arial Narrow" w:cs="Inter"/>
          <w:highlight w:val="white"/>
          <w:lang w:val="fr-CI"/>
        </w:rPr>
      </w:pPr>
    </w:p>
    <w:p w14:paraId="388949F7" w14:textId="35B4918C" w:rsidR="0007087A" w:rsidRPr="00244840" w:rsidRDefault="00E16E2F" w:rsidP="00244840">
      <w:pPr>
        <w:numPr>
          <w:ilvl w:val="0"/>
          <w:numId w:val="1"/>
        </w:numPr>
        <w:spacing w:line="276" w:lineRule="auto"/>
        <w:jc w:val="both"/>
        <w:rPr>
          <w:rFonts w:ascii="Arial Narrow" w:eastAsia="Inter" w:hAnsi="Arial Narrow" w:cs="Inter"/>
          <w:b/>
          <w:highlight w:val="white"/>
        </w:rPr>
      </w:pPr>
      <w:r w:rsidRPr="00244840">
        <w:rPr>
          <w:rFonts w:ascii="Arial Narrow" w:eastAsia="Inter" w:hAnsi="Arial Narrow" w:cs="Inter"/>
          <w:b/>
          <w:highlight w:val="white"/>
        </w:rPr>
        <w:t>Quelle est votre mission et/ou vos valeurs ?</w:t>
      </w:r>
    </w:p>
    <w:p w14:paraId="1906E381" w14:textId="414CDF99" w:rsidR="001E1B8B" w:rsidRDefault="001E1B8B" w:rsidP="001E1B8B">
      <w:pPr>
        <w:spacing w:line="276" w:lineRule="auto"/>
        <w:jc w:val="both"/>
        <w:rPr>
          <w:rFonts w:ascii="Arial Narrow" w:eastAsia="Inter" w:hAnsi="Arial Narrow" w:cs="Inter"/>
        </w:rPr>
      </w:pPr>
      <w:r>
        <w:rPr>
          <w:rFonts w:ascii="Arial Narrow" w:eastAsia="Inter" w:hAnsi="Arial Narrow" w:cs="Inter"/>
        </w:rPr>
        <w:t>Nous sommes l’</w:t>
      </w:r>
      <w:r w:rsidRPr="001E1B8B">
        <w:rPr>
          <w:rFonts w:ascii="Arial Narrow" w:eastAsia="Inter" w:hAnsi="Arial Narrow" w:cs="Inter"/>
        </w:rPr>
        <w:t>Institut des Filles de Marie Auxiliatrice (FMA), communément appelées, Sœurs salésiennes de Don Bosco de la Province « Mère de Dieu » de l’Afrique de l’Ouest (AFO). Nous oeuvrons dans sept pays au service de l'éducation des enfants et jeunes surtout les plus défavorisés</w:t>
      </w:r>
      <w:r>
        <w:rPr>
          <w:rFonts w:ascii="Arial Narrow" w:eastAsia="Inter" w:hAnsi="Arial Narrow" w:cs="Inter"/>
        </w:rPr>
        <w:t>,</w:t>
      </w:r>
      <w:r w:rsidRPr="001E1B8B">
        <w:rPr>
          <w:rFonts w:ascii="Arial Narrow" w:eastAsia="Inter" w:hAnsi="Arial Narrow" w:cs="Inter"/>
        </w:rPr>
        <w:t xml:space="preserve"> dans un style du </w:t>
      </w:r>
      <w:r>
        <w:rPr>
          <w:rFonts w:ascii="Arial Narrow" w:eastAsia="Inter" w:hAnsi="Arial Narrow" w:cs="Inter"/>
        </w:rPr>
        <w:t xml:space="preserve">Système Préventif de Don Bosco </w:t>
      </w:r>
      <w:r w:rsidRPr="001E1B8B">
        <w:rPr>
          <w:rFonts w:ascii="Arial Narrow" w:eastAsia="Inter" w:hAnsi="Arial Narrow" w:cs="Inter"/>
        </w:rPr>
        <w:t xml:space="preserve">et </w:t>
      </w:r>
      <w:r>
        <w:rPr>
          <w:rFonts w:ascii="Arial Narrow" w:eastAsia="Inter" w:hAnsi="Arial Narrow" w:cs="Inter"/>
        </w:rPr>
        <w:t xml:space="preserve">de </w:t>
      </w:r>
      <w:r w:rsidRPr="001E1B8B">
        <w:rPr>
          <w:rFonts w:ascii="Arial Narrow" w:eastAsia="Inter" w:hAnsi="Arial Narrow" w:cs="Inter"/>
        </w:rPr>
        <w:t>Sa</w:t>
      </w:r>
      <w:r>
        <w:rPr>
          <w:rFonts w:ascii="Arial Narrow" w:eastAsia="Inter" w:hAnsi="Arial Narrow" w:cs="Inter"/>
        </w:rPr>
        <w:t>inte Marie Dominique Mazzarello. Nous oeuvrons spécifiquement dans la P</w:t>
      </w:r>
      <w:r w:rsidRPr="001E1B8B">
        <w:rPr>
          <w:rFonts w:ascii="Arial Narrow" w:eastAsia="Inter" w:hAnsi="Arial Narrow" w:cs="Inter"/>
        </w:rPr>
        <w:t xml:space="preserve">astorale auprès des </w:t>
      </w:r>
      <w:r>
        <w:rPr>
          <w:rFonts w:ascii="Arial Narrow" w:eastAsia="Inter" w:hAnsi="Arial Narrow" w:cs="Inter"/>
        </w:rPr>
        <w:t xml:space="preserve">jeunes en situations difficiles et aussi par nos </w:t>
      </w:r>
      <w:r w:rsidRPr="001E1B8B">
        <w:rPr>
          <w:rFonts w:ascii="Arial Narrow" w:eastAsia="Inter" w:hAnsi="Arial Narrow" w:cs="Inter"/>
        </w:rPr>
        <w:t xml:space="preserve">présences </w:t>
      </w:r>
      <w:r>
        <w:rPr>
          <w:rFonts w:ascii="Arial Narrow" w:eastAsia="Inter" w:hAnsi="Arial Narrow" w:cs="Inter"/>
        </w:rPr>
        <w:t xml:space="preserve">actives </w:t>
      </w:r>
      <w:r w:rsidRPr="001E1B8B">
        <w:rPr>
          <w:rFonts w:ascii="Arial Narrow" w:eastAsia="Inter" w:hAnsi="Arial Narrow" w:cs="Inter"/>
        </w:rPr>
        <w:t xml:space="preserve">sur les paroisses </w:t>
      </w:r>
      <w:r>
        <w:rPr>
          <w:rFonts w:ascii="Arial Narrow" w:eastAsia="Inter" w:hAnsi="Arial Narrow" w:cs="Inter"/>
        </w:rPr>
        <w:t>spécifiquement</w:t>
      </w:r>
      <w:r w:rsidRPr="001E1B8B">
        <w:rPr>
          <w:rFonts w:ascii="Arial Narrow" w:eastAsia="Inter" w:hAnsi="Arial Narrow" w:cs="Inter"/>
        </w:rPr>
        <w:t xml:space="preserve"> dans les mouvements d'enfants et jeunes</w:t>
      </w:r>
      <w:r>
        <w:rPr>
          <w:rFonts w:ascii="Arial Narrow" w:eastAsia="Inter" w:hAnsi="Arial Narrow" w:cs="Inter"/>
        </w:rPr>
        <w:t>. Nous imprimons n</w:t>
      </w:r>
      <w:r w:rsidRPr="001E1B8B">
        <w:rPr>
          <w:rFonts w:ascii="Arial Narrow" w:eastAsia="Inter" w:hAnsi="Arial Narrow" w:cs="Inter"/>
        </w:rPr>
        <w:t>os</w:t>
      </w:r>
      <w:r>
        <w:rPr>
          <w:rFonts w:ascii="Arial Narrow" w:eastAsia="Inter" w:hAnsi="Arial Narrow" w:cs="Inter"/>
        </w:rPr>
        <w:t xml:space="preserve"> </w:t>
      </w:r>
      <w:r>
        <w:rPr>
          <w:rFonts w:ascii="Arial Narrow" w:eastAsia="Inter" w:hAnsi="Arial Narrow" w:cs="Inter"/>
        </w:rPr>
        <w:lastRenderedPageBreak/>
        <w:t>de</w:t>
      </w:r>
      <w:r w:rsidRPr="001E1B8B">
        <w:rPr>
          <w:rFonts w:ascii="Arial Narrow" w:eastAsia="Inter" w:hAnsi="Arial Narrow" w:cs="Inter"/>
        </w:rPr>
        <w:t xml:space="preserve"> maisons </w:t>
      </w:r>
      <w:r>
        <w:rPr>
          <w:rFonts w:ascii="Arial Narrow" w:eastAsia="Inter" w:hAnsi="Arial Narrow" w:cs="Inter"/>
        </w:rPr>
        <w:t>d’un</w:t>
      </w:r>
      <w:r w:rsidRPr="001E1B8B">
        <w:rPr>
          <w:rFonts w:ascii="Arial Narrow" w:eastAsia="Inter" w:hAnsi="Arial Narrow" w:cs="Inter"/>
        </w:rPr>
        <w:t xml:space="preserve"> c</w:t>
      </w:r>
      <w:r>
        <w:rPr>
          <w:rFonts w:ascii="Arial Narrow" w:eastAsia="Inter" w:hAnsi="Arial Narrow" w:cs="Inter"/>
        </w:rPr>
        <w:t xml:space="preserve">aractère social pour tous. Nous avons les </w:t>
      </w:r>
      <w:r w:rsidRPr="001E1B8B">
        <w:rPr>
          <w:rFonts w:ascii="Arial Narrow" w:eastAsia="Inter" w:hAnsi="Arial Narrow" w:cs="Inter"/>
        </w:rPr>
        <w:t>foyers</w:t>
      </w:r>
      <w:r>
        <w:rPr>
          <w:rFonts w:ascii="Arial Narrow" w:eastAsia="Inter" w:hAnsi="Arial Narrow" w:cs="Inter"/>
        </w:rPr>
        <w:t xml:space="preserve"> </w:t>
      </w:r>
      <w:r w:rsidRPr="001E1B8B">
        <w:rPr>
          <w:rFonts w:ascii="Arial Narrow" w:eastAsia="Inter" w:hAnsi="Arial Narrow" w:cs="Inter"/>
        </w:rPr>
        <w:t>pour accue</w:t>
      </w:r>
      <w:r>
        <w:rPr>
          <w:rFonts w:ascii="Arial Narrow" w:eastAsia="Inter" w:hAnsi="Arial Narrow" w:cs="Inter"/>
        </w:rPr>
        <w:t>illir les élèves et étudiantes;</w:t>
      </w:r>
      <w:r w:rsidRPr="001E1B8B">
        <w:rPr>
          <w:rFonts w:ascii="Arial Narrow" w:eastAsia="Inter" w:hAnsi="Arial Narrow" w:cs="Inter"/>
        </w:rPr>
        <w:t xml:space="preserve"> </w:t>
      </w:r>
      <w:r>
        <w:rPr>
          <w:rFonts w:ascii="Arial Narrow" w:eastAsia="Inter" w:hAnsi="Arial Narrow" w:cs="Inter"/>
        </w:rPr>
        <w:t>des</w:t>
      </w:r>
      <w:r w:rsidRPr="001E1B8B">
        <w:rPr>
          <w:rFonts w:ascii="Arial Narrow" w:eastAsia="Inter" w:hAnsi="Arial Narrow" w:cs="Inter"/>
        </w:rPr>
        <w:t xml:space="preserve"> </w:t>
      </w:r>
      <w:r>
        <w:rPr>
          <w:rFonts w:ascii="Arial Narrow" w:eastAsia="Inter" w:hAnsi="Arial Narrow" w:cs="Inter"/>
        </w:rPr>
        <w:t>C</w:t>
      </w:r>
      <w:r w:rsidRPr="001E1B8B">
        <w:rPr>
          <w:rFonts w:ascii="Arial Narrow" w:eastAsia="Inter" w:hAnsi="Arial Narrow" w:cs="Inter"/>
        </w:rPr>
        <w:t xml:space="preserve">entres </w:t>
      </w:r>
      <w:r>
        <w:rPr>
          <w:rFonts w:ascii="Arial Narrow" w:eastAsia="Inter" w:hAnsi="Arial Narrow" w:cs="Inter"/>
        </w:rPr>
        <w:t>de Formation P</w:t>
      </w:r>
      <w:r w:rsidRPr="001E1B8B">
        <w:rPr>
          <w:rFonts w:ascii="Arial Narrow" w:eastAsia="Inter" w:hAnsi="Arial Narrow" w:cs="Inter"/>
        </w:rPr>
        <w:t>rofessionnels</w:t>
      </w:r>
      <w:r>
        <w:rPr>
          <w:rFonts w:ascii="Arial Narrow" w:eastAsia="Inter" w:hAnsi="Arial Narrow" w:cs="Inter"/>
        </w:rPr>
        <w:t xml:space="preserve">; des </w:t>
      </w:r>
      <w:r w:rsidRPr="001E1B8B">
        <w:rPr>
          <w:rFonts w:ascii="Arial Narrow" w:eastAsia="Inter" w:hAnsi="Arial Narrow" w:cs="Inter"/>
        </w:rPr>
        <w:t>écoles et notre Institut supérieur</w:t>
      </w:r>
      <w:r>
        <w:rPr>
          <w:rFonts w:ascii="Arial Narrow" w:eastAsia="Inter" w:hAnsi="Arial Narrow" w:cs="Inter"/>
        </w:rPr>
        <w:t xml:space="preserve">; des </w:t>
      </w:r>
      <w:r w:rsidRPr="001E1B8B">
        <w:rPr>
          <w:rFonts w:ascii="Arial Narrow" w:eastAsia="Inter" w:hAnsi="Arial Narrow" w:cs="Inter"/>
        </w:rPr>
        <w:t>centres de loisirs pou</w:t>
      </w:r>
      <w:r>
        <w:rPr>
          <w:rFonts w:ascii="Arial Narrow" w:eastAsia="Inter" w:hAnsi="Arial Narrow" w:cs="Inter"/>
        </w:rPr>
        <w:t xml:space="preserve">r les enfants défavorisés. Nous oeuvrons également dans le domaine de la santé: nous avons des </w:t>
      </w:r>
      <w:r w:rsidRPr="001E1B8B">
        <w:rPr>
          <w:rFonts w:ascii="Arial Narrow" w:eastAsia="Inter" w:hAnsi="Arial Narrow" w:cs="Inter"/>
        </w:rPr>
        <w:t>dispensaires pour donner aux populations les soin</w:t>
      </w:r>
      <w:r>
        <w:rPr>
          <w:rFonts w:ascii="Arial Narrow" w:eastAsia="Inter" w:hAnsi="Arial Narrow" w:cs="Inter"/>
        </w:rPr>
        <w:t xml:space="preserve">s de premières nécessités. </w:t>
      </w:r>
    </w:p>
    <w:p w14:paraId="626108C5" w14:textId="77777777" w:rsidR="001E1B8B" w:rsidRPr="001E1B8B" w:rsidRDefault="001E1B8B" w:rsidP="001E1B8B">
      <w:pPr>
        <w:spacing w:line="276" w:lineRule="auto"/>
        <w:jc w:val="both"/>
        <w:rPr>
          <w:rFonts w:ascii="Arial Narrow" w:eastAsia="Inter" w:hAnsi="Arial Narrow" w:cs="Inter"/>
        </w:rPr>
      </w:pPr>
    </w:p>
    <w:p w14:paraId="16254A97" w14:textId="39D2B838" w:rsidR="0007087A" w:rsidRPr="00244840" w:rsidRDefault="00E16E2F" w:rsidP="00244840">
      <w:pPr>
        <w:numPr>
          <w:ilvl w:val="0"/>
          <w:numId w:val="1"/>
        </w:numPr>
        <w:spacing w:line="276" w:lineRule="auto"/>
        <w:jc w:val="both"/>
        <w:rPr>
          <w:rFonts w:ascii="Arial Narrow" w:eastAsia="Inter" w:hAnsi="Arial Narrow" w:cs="Inter"/>
          <w:b/>
          <w:highlight w:val="white"/>
        </w:rPr>
      </w:pPr>
      <w:r w:rsidRPr="00244840">
        <w:rPr>
          <w:rFonts w:ascii="Arial Narrow" w:eastAsia="Inter" w:hAnsi="Arial Narrow" w:cs="Inter"/>
          <w:b/>
          <w:highlight w:val="white"/>
        </w:rPr>
        <w:t>Comment votre mission et/ou vos valeurs et votre identité uniques sont-elles liées aux objectifs de Laudato Si' ?</w:t>
      </w:r>
    </w:p>
    <w:p w14:paraId="2FAB2EC4" w14:textId="7A555CD5" w:rsidR="0007087A" w:rsidRPr="00244840" w:rsidRDefault="00C66C6F" w:rsidP="00244840">
      <w:pPr>
        <w:spacing w:line="276" w:lineRule="auto"/>
        <w:jc w:val="both"/>
        <w:rPr>
          <w:rFonts w:ascii="Arial Narrow" w:eastAsia="Inter" w:hAnsi="Arial Narrow" w:cs="Inter"/>
          <w:highlight w:val="white"/>
        </w:rPr>
      </w:pPr>
      <w:r w:rsidRPr="00244840">
        <w:rPr>
          <w:rFonts w:ascii="Arial Narrow" w:eastAsia="Inter" w:hAnsi="Arial Narrow" w:cs="Inter"/>
          <w:highlight w:val="white"/>
        </w:rPr>
        <w:t xml:space="preserve">Le septs objectifs Laudato Si’ </w:t>
      </w:r>
      <w:r w:rsidR="00AD383B" w:rsidRPr="00244840">
        <w:rPr>
          <w:rFonts w:ascii="Arial Narrow" w:eastAsia="Inter" w:hAnsi="Arial Narrow" w:cs="Inter"/>
          <w:highlight w:val="white"/>
        </w:rPr>
        <w:t>ont pour finalité</w:t>
      </w:r>
      <w:r w:rsidRPr="00244840">
        <w:rPr>
          <w:rFonts w:ascii="Arial Narrow" w:eastAsia="Inter" w:hAnsi="Arial Narrow" w:cs="Inter"/>
          <w:highlight w:val="white"/>
        </w:rPr>
        <w:t xml:space="preserve"> </w:t>
      </w:r>
      <w:r w:rsidRPr="00244840">
        <w:rPr>
          <w:rFonts w:ascii="Arial Narrow" w:eastAsia="Inter" w:hAnsi="Arial Narrow" w:cs="Inter"/>
          <w:i/>
          <w:highlight w:val="white"/>
        </w:rPr>
        <w:t>l’Ecologie Intégrale</w:t>
      </w:r>
      <w:r w:rsidR="004F3F85" w:rsidRPr="00244840">
        <w:rPr>
          <w:rFonts w:ascii="Arial Narrow" w:eastAsia="Inter" w:hAnsi="Arial Narrow" w:cs="Inter"/>
          <w:highlight w:val="white"/>
        </w:rPr>
        <w:t>,</w:t>
      </w:r>
      <w:r w:rsidR="00AD383B" w:rsidRPr="00244840">
        <w:rPr>
          <w:rFonts w:ascii="Arial Narrow" w:eastAsia="Inter" w:hAnsi="Arial Narrow" w:cs="Inter"/>
          <w:highlight w:val="white"/>
        </w:rPr>
        <w:t xml:space="preserve"> qui est le</w:t>
      </w:r>
      <w:r w:rsidR="004F3F85" w:rsidRPr="00244840">
        <w:rPr>
          <w:rFonts w:ascii="Arial Narrow" w:eastAsia="Inter" w:hAnsi="Arial Narrow" w:cs="Inter"/>
          <w:highlight w:val="white"/>
        </w:rPr>
        <w:t xml:space="preserve"> coeur du message de l’Encyclique Laudato Si’ du Pape François. Notre mission éducative</w:t>
      </w:r>
      <w:r w:rsidR="008569C3" w:rsidRPr="00244840">
        <w:rPr>
          <w:rFonts w:ascii="Arial Narrow" w:eastAsia="Inter" w:hAnsi="Arial Narrow" w:cs="Inter"/>
          <w:highlight w:val="white"/>
        </w:rPr>
        <w:t xml:space="preserve"> salésienne</w:t>
      </w:r>
      <w:r w:rsidR="00AD383B" w:rsidRPr="00244840">
        <w:rPr>
          <w:rFonts w:ascii="Arial Narrow" w:eastAsia="Inter" w:hAnsi="Arial Narrow" w:cs="Inter"/>
          <w:highlight w:val="white"/>
        </w:rPr>
        <w:t xml:space="preserve"> en Afrique de l’Ouest</w:t>
      </w:r>
      <w:r w:rsidR="008569C3" w:rsidRPr="00244840">
        <w:rPr>
          <w:rFonts w:ascii="Arial Narrow" w:eastAsia="Inter" w:hAnsi="Arial Narrow" w:cs="Inter"/>
          <w:highlight w:val="white"/>
        </w:rPr>
        <w:t xml:space="preserve">, basé sur la spiritualité de Saint Paul </w:t>
      </w:r>
      <w:r w:rsidR="006C4CF2" w:rsidRPr="00244840">
        <w:rPr>
          <w:rFonts w:ascii="Arial Narrow" w:eastAsia="Inter" w:hAnsi="Arial Narrow" w:cs="Inter"/>
          <w:highlight w:val="white"/>
        </w:rPr>
        <w:t>(Cf 1Co 13,7-13),</w:t>
      </w:r>
      <w:r w:rsidR="004F3F85" w:rsidRPr="00244840">
        <w:rPr>
          <w:rFonts w:ascii="Arial Narrow" w:eastAsia="Inter" w:hAnsi="Arial Narrow" w:cs="Inter"/>
          <w:highlight w:val="white"/>
        </w:rPr>
        <w:t xml:space="preserve"> place au centre</w:t>
      </w:r>
      <w:r w:rsidR="00AD383B" w:rsidRPr="00244840">
        <w:rPr>
          <w:rFonts w:ascii="Arial Narrow" w:eastAsia="Inter" w:hAnsi="Arial Narrow" w:cs="Inter"/>
          <w:highlight w:val="white"/>
        </w:rPr>
        <w:t xml:space="preserve"> de tout</w:t>
      </w:r>
      <w:r w:rsidR="004F3F85" w:rsidRPr="00244840">
        <w:rPr>
          <w:rFonts w:ascii="Arial Narrow" w:eastAsia="Inter" w:hAnsi="Arial Narrow" w:cs="Inter"/>
          <w:highlight w:val="white"/>
        </w:rPr>
        <w:t xml:space="preserve"> la personne dans son intégralité</w:t>
      </w:r>
      <w:r w:rsidR="006C4CF2" w:rsidRPr="00244840">
        <w:rPr>
          <w:rFonts w:ascii="Arial Narrow" w:eastAsia="Inter" w:hAnsi="Arial Narrow" w:cs="Inter"/>
          <w:highlight w:val="white"/>
        </w:rPr>
        <w:t>. De ce fait nous nous trouvons</w:t>
      </w:r>
      <w:r w:rsidR="004F3F85" w:rsidRPr="00244840">
        <w:rPr>
          <w:rFonts w:ascii="Arial Narrow" w:eastAsia="Inter" w:hAnsi="Arial Narrow" w:cs="Inter"/>
          <w:highlight w:val="white"/>
        </w:rPr>
        <w:t xml:space="preserve"> en pleine syntonie avec les sept objectifs Laudato Si’. </w:t>
      </w:r>
      <w:r w:rsidR="00AD383B" w:rsidRPr="00244840">
        <w:rPr>
          <w:rFonts w:ascii="Arial Narrow" w:eastAsia="Inter" w:hAnsi="Arial Narrow" w:cs="Inter"/>
          <w:highlight w:val="white"/>
        </w:rPr>
        <w:t>Notre style é</w:t>
      </w:r>
      <w:r w:rsidR="006C4CF2" w:rsidRPr="00244840">
        <w:rPr>
          <w:rFonts w:ascii="Arial Narrow" w:eastAsia="Inter" w:hAnsi="Arial Narrow" w:cs="Inter"/>
          <w:highlight w:val="white"/>
        </w:rPr>
        <w:t xml:space="preserve">ducatif met au premier plan l’option préferentiel pour les jeunes les </w:t>
      </w:r>
      <w:r w:rsidR="00AD383B" w:rsidRPr="00244840">
        <w:rPr>
          <w:rFonts w:ascii="Arial Narrow" w:eastAsia="Inter" w:hAnsi="Arial Narrow" w:cs="Inter"/>
          <w:highlight w:val="white"/>
        </w:rPr>
        <w:t>plus pauvres et et ceux marginalisés</w:t>
      </w:r>
      <w:r w:rsidR="006C4CF2" w:rsidRPr="00244840">
        <w:rPr>
          <w:rFonts w:ascii="Arial Narrow" w:eastAsia="Inter" w:hAnsi="Arial Narrow" w:cs="Inter"/>
          <w:highlight w:val="white"/>
        </w:rPr>
        <w:t xml:space="preserve">, </w:t>
      </w:r>
      <w:r w:rsidR="00AD383B" w:rsidRPr="00244840">
        <w:rPr>
          <w:rFonts w:ascii="Arial Narrow" w:eastAsia="Inter" w:hAnsi="Arial Narrow" w:cs="Inter"/>
          <w:highlight w:val="white"/>
        </w:rPr>
        <w:t xml:space="preserve">puis </w:t>
      </w:r>
      <w:r w:rsidR="006C4CF2" w:rsidRPr="00244840">
        <w:rPr>
          <w:rFonts w:ascii="Arial Narrow" w:eastAsia="Inter" w:hAnsi="Arial Narrow" w:cs="Inter"/>
          <w:highlight w:val="white"/>
        </w:rPr>
        <w:t xml:space="preserve">l’attention aux besoins les plus profondes des personnes. </w:t>
      </w:r>
    </w:p>
    <w:p w14:paraId="22BE8723" w14:textId="77777777" w:rsidR="004F3F85" w:rsidRPr="00244840" w:rsidRDefault="004F3F85" w:rsidP="00244840">
      <w:pPr>
        <w:pStyle w:val="Paragrafoelenco"/>
        <w:spacing w:line="276" w:lineRule="auto"/>
        <w:jc w:val="both"/>
        <w:rPr>
          <w:rFonts w:ascii="Arial Narrow" w:eastAsia="Inter" w:hAnsi="Arial Narrow" w:cs="Inter"/>
          <w:highlight w:val="white"/>
        </w:rPr>
      </w:pPr>
    </w:p>
    <w:p w14:paraId="552DD99D" w14:textId="5C72DC0E" w:rsidR="0007087A" w:rsidRPr="00244840" w:rsidRDefault="00E16E2F" w:rsidP="00244840">
      <w:pPr>
        <w:numPr>
          <w:ilvl w:val="0"/>
          <w:numId w:val="1"/>
        </w:numPr>
        <w:spacing w:line="276" w:lineRule="auto"/>
        <w:jc w:val="both"/>
        <w:rPr>
          <w:rFonts w:ascii="Arial Narrow" w:eastAsia="Inter" w:hAnsi="Arial Narrow" w:cs="Inter"/>
          <w:b/>
          <w:highlight w:val="white"/>
        </w:rPr>
      </w:pPr>
      <w:r w:rsidRPr="00244840">
        <w:rPr>
          <w:rFonts w:ascii="Arial Narrow" w:eastAsia="Inter" w:hAnsi="Arial Narrow" w:cs="Inter"/>
          <w:b/>
          <w:highlight w:val="white"/>
        </w:rPr>
        <w:t>Pourquoi vous sentez-vous appelé à rejoindre la plate-forme d'action Laudato Si' dans votre cheminement vers l'écologie intégrale ?</w:t>
      </w:r>
    </w:p>
    <w:p w14:paraId="3D70DF4D" w14:textId="7FD4C667" w:rsidR="006C4CF2" w:rsidRPr="00244840" w:rsidRDefault="006C4CF2" w:rsidP="00244840">
      <w:pPr>
        <w:spacing w:line="276" w:lineRule="auto"/>
        <w:jc w:val="both"/>
        <w:rPr>
          <w:rFonts w:ascii="Arial Narrow" w:eastAsia="Inter" w:hAnsi="Arial Narrow" w:cs="Inter"/>
          <w:highlight w:val="white"/>
        </w:rPr>
      </w:pPr>
      <w:r w:rsidRPr="00244840">
        <w:rPr>
          <w:rFonts w:ascii="Arial Narrow" w:eastAsia="Inter" w:hAnsi="Arial Narrow" w:cs="Inter"/>
          <w:highlight w:val="white"/>
        </w:rPr>
        <w:t xml:space="preserve">Notre intérêt est de nous savoir partie prenante de ce qui nous concerne tous. C’est notre engagement/devoir d’entreprendre ce cheminement de conversion vers l’Ecologie Intégrale. </w:t>
      </w:r>
    </w:p>
    <w:p w14:paraId="5B022FA7" w14:textId="77777777" w:rsidR="0007087A" w:rsidRPr="00244840" w:rsidRDefault="0007087A" w:rsidP="00244840">
      <w:pPr>
        <w:spacing w:line="276" w:lineRule="auto"/>
        <w:jc w:val="both"/>
        <w:rPr>
          <w:rFonts w:ascii="Arial Narrow" w:eastAsia="Inter" w:hAnsi="Arial Narrow" w:cs="Inter"/>
          <w:highlight w:val="white"/>
        </w:rPr>
      </w:pPr>
    </w:p>
    <w:p w14:paraId="41353C83" w14:textId="70A69CEF" w:rsidR="00B32096" w:rsidRPr="00244840" w:rsidRDefault="00E16E2F" w:rsidP="00244840">
      <w:pPr>
        <w:numPr>
          <w:ilvl w:val="0"/>
          <w:numId w:val="1"/>
        </w:numPr>
        <w:spacing w:line="276" w:lineRule="auto"/>
        <w:jc w:val="both"/>
        <w:rPr>
          <w:rFonts w:ascii="Arial Narrow" w:eastAsia="Inter" w:hAnsi="Arial Narrow" w:cs="Inter"/>
          <w:b/>
          <w:highlight w:val="white"/>
        </w:rPr>
      </w:pPr>
      <w:r w:rsidRPr="00244840">
        <w:rPr>
          <w:rFonts w:ascii="Arial Narrow" w:eastAsia="Inter" w:hAnsi="Arial Narrow" w:cs="Inter"/>
          <w:b/>
          <w:highlight w:val="white"/>
        </w:rPr>
        <w:t>Que vous agissiez déjà depuis un certain temps en faveur de Laudato Si' ou que vous commenciez tout juste votre parcours, quelles sont vos initiatives existantes ou les efforts que vous avez déjà entrepris ?</w:t>
      </w:r>
    </w:p>
    <w:p w14:paraId="16BE5B08" w14:textId="11B0F2D6" w:rsidR="0083723A" w:rsidRDefault="00B32096" w:rsidP="0083723A">
      <w:pPr>
        <w:jc w:val="both"/>
        <w:rPr>
          <w:rFonts w:ascii="Arial Narrow" w:hAnsi="Arial Narrow" w:cs="Times New Roman"/>
          <w:lang w:val="fr-CI"/>
        </w:rPr>
      </w:pPr>
      <w:r w:rsidRPr="00244840">
        <w:rPr>
          <w:rFonts w:ascii="Arial Narrow" w:hAnsi="Arial Narrow" w:cs="Times New Roman"/>
          <w:lang w:val="fr-CI"/>
        </w:rPr>
        <w:t xml:space="preserve">Le problème de la </w:t>
      </w:r>
      <w:r w:rsidR="00AD383B" w:rsidRPr="00244840">
        <w:rPr>
          <w:rFonts w:ascii="Arial Narrow" w:hAnsi="Arial Narrow" w:cs="Times New Roman"/>
          <w:lang w:val="fr-CI"/>
        </w:rPr>
        <w:t>crise écologique</w:t>
      </w:r>
      <w:r w:rsidRPr="00244840">
        <w:rPr>
          <w:rFonts w:ascii="Arial Narrow" w:hAnsi="Arial Narrow" w:cs="Times New Roman"/>
          <w:lang w:val="fr-CI"/>
        </w:rPr>
        <w:t xml:space="preserve"> n'épargne personne. Les Sœurs salésiennes en Afrique de l’Ouest </w:t>
      </w:r>
      <w:r w:rsidR="00AD383B" w:rsidRPr="00244840">
        <w:rPr>
          <w:rFonts w:ascii="Arial Narrow" w:hAnsi="Arial Narrow" w:cs="Times New Roman"/>
          <w:lang w:val="fr-CI"/>
        </w:rPr>
        <w:t>s’est jointe à la mouvance mis au pas par l’Eglise Universelle en faveur de la Création</w:t>
      </w:r>
      <w:r w:rsidR="0083723A">
        <w:rPr>
          <w:rFonts w:ascii="Arial Narrow" w:hAnsi="Arial Narrow" w:cs="Times New Roman"/>
          <w:lang w:val="fr-CI"/>
        </w:rPr>
        <w:t xml:space="preserve"> spécifiquement à l</w:t>
      </w:r>
      <w:r w:rsidR="00FD3FE5">
        <w:rPr>
          <w:rFonts w:ascii="Arial Narrow" w:hAnsi="Arial Narrow" w:cs="Times New Roman"/>
          <w:lang w:val="fr-CI"/>
        </w:rPr>
        <w:t>’écoute du cri de la terre et du</w:t>
      </w:r>
      <w:r w:rsidR="0083723A">
        <w:rPr>
          <w:rFonts w:ascii="Arial Narrow" w:hAnsi="Arial Narrow" w:cs="Times New Roman"/>
          <w:lang w:val="fr-CI"/>
        </w:rPr>
        <w:t xml:space="preserve"> cri des pauvres. </w:t>
      </w:r>
    </w:p>
    <w:p w14:paraId="7DBAABB0" w14:textId="07A6517C" w:rsidR="0083723A" w:rsidRDefault="0083723A" w:rsidP="0083723A">
      <w:pPr>
        <w:jc w:val="both"/>
        <w:rPr>
          <w:rFonts w:ascii="Arial Narrow" w:hAnsi="Arial Narrow" w:cs="Times New Roman"/>
          <w:lang w:val="fr-CI"/>
        </w:rPr>
      </w:pPr>
      <w:r w:rsidRPr="0083723A">
        <w:rPr>
          <w:rFonts w:ascii="Arial Narrow" w:hAnsi="Arial Narrow" w:cs="Times New Roman"/>
          <w:lang w:val="fr-CI"/>
        </w:rPr>
        <w:t>La province AFO s’est engagée en créant un noyau écologique pour animer toute la communauté éducative provinciale.</w:t>
      </w:r>
      <w:r w:rsidR="00FD3FE5">
        <w:rPr>
          <w:rFonts w:ascii="Arial Narrow" w:hAnsi="Arial Narrow" w:cs="Times New Roman"/>
          <w:lang w:val="fr-CI"/>
        </w:rPr>
        <w:t xml:space="preserve"> De manière concrète, le noyau a aidé</w:t>
      </w:r>
      <w:r>
        <w:rPr>
          <w:rFonts w:ascii="Arial Narrow" w:hAnsi="Arial Narrow" w:cs="Times New Roman"/>
          <w:lang w:val="fr-CI"/>
        </w:rPr>
        <w:t xml:space="preserve"> la communauté provinciale à :</w:t>
      </w:r>
    </w:p>
    <w:p w14:paraId="61FDDF57" w14:textId="6BA39D76" w:rsidR="0083723A" w:rsidRDefault="0083723A" w:rsidP="0083723A">
      <w:pPr>
        <w:pStyle w:val="Paragrafoelenco"/>
        <w:numPr>
          <w:ilvl w:val="0"/>
          <w:numId w:val="5"/>
        </w:numPr>
        <w:jc w:val="both"/>
        <w:rPr>
          <w:rFonts w:ascii="Arial Narrow" w:hAnsi="Arial Narrow" w:cs="Times New Roman"/>
          <w:lang w:val="fr-CI"/>
        </w:rPr>
      </w:pPr>
      <w:r>
        <w:rPr>
          <w:rFonts w:ascii="Arial Narrow" w:hAnsi="Arial Narrow" w:cs="Times New Roman"/>
          <w:lang w:val="fr-CI"/>
        </w:rPr>
        <w:t>Connaître et approfondir le message de l’Encyclique Laudato Si’ à travers des fiches envoyées périodiquement aux Communauté</w:t>
      </w:r>
      <w:r w:rsidR="00FD3FE5">
        <w:rPr>
          <w:rFonts w:ascii="Arial Narrow" w:hAnsi="Arial Narrow" w:cs="Times New Roman"/>
          <w:lang w:val="fr-CI"/>
        </w:rPr>
        <w:t>s</w:t>
      </w:r>
    </w:p>
    <w:p w14:paraId="115312FE" w14:textId="42455A58" w:rsidR="0083723A" w:rsidRDefault="0083723A" w:rsidP="0083723A">
      <w:pPr>
        <w:pStyle w:val="Paragrafoelenco"/>
        <w:numPr>
          <w:ilvl w:val="0"/>
          <w:numId w:val="5"/>
        </w:numPr>
        <w:jc w:val="both"/>
        <w:rPr>
          <w:rFonts w:ascii="Arial Narrow" w:hAnsi="Arial Narrow" w:cs="Times New Roman"/>
          <w:lang w:val="fr-CI"/>
        </w:rPr>
      </w:pPr>
      <w:r>
        <w:rPr>
          <w:rFonts w:ascii="Arial Narrow" w:hAnsi="Arial Narrow" w:cs="Times New Roman"/>
          <w:lang w:val="fr-CI"/>
        </w:rPr>
        <w:t>Élaborer et mettre en œuvre les</w:t>
      </w:r>
      <w:r w:rsidRPr="0083723A">
        <w:rPr>
          <w:rFonts w:ascii="Arial Narrow" w:hAnsi="Arial Narrow" w:cs="Times New Roman"/>
          <w:lang w:val="fr-CI"/>
        </w:rPr>
        <w:t xml:space="preserve"> plan d’action Laudato Si’ en impliquant la Communauté Édu</w:t>
      </w:r>
      <w:r>
        <w:rPr>
          <w:rFonts w:ascii="Arial Narrow" w:hAnsi="Arial Narrow" w:cs="Times New Roman"/>
          <w:lang w:val="fr-CI"/>
        </w:rPr>
        <w:t>cative et la Famille Salésienne de nos différentes missions</w:t>
      </w:r>
    </w:p>
    <w:p w14:paraId="79A7BCA1" w14:textId="112B62F6" w:rsidR="0083723A" w:rsidRDefault="00D97AA4" w:rsidP="00D97AA4">
      <w:pPr>
        <w:pStyle w:val="Paragrafoelenco"/>
        <w:numPr>
          <w:ilvl w:val="0"/>
          <w:numId w:val="5"/>
        </w:numPr>
        <w:jc w:val="both"/>
        <w:rPr>
          <w:rFonts w:ascii="Arial Narrow" w:hAnsi="Arial Narrow" w:cs="Times New Roman"/>
          <w:lang w:val="fr-CI"/>
        </w:rPr>
      </w:pPr>
      <w:r>
        <w:rPr>
          <w:rFonts w:ascii="Arial Narrow" w:hAnsi="Arial Narrow" w:cs="Times New Roman"/>
          <w:lang w:val="fr-CI"/>
        </w:rPr>
        <w:t xml:space="preserve">Prendre </w:t>
      </w:r>
      <w:r w:rsidRPr="00D97AA4">
        <w:rPr>
          <w:rFonts w:ascii="Arial Narrow" w:hAnsi="Arial Narrow" w:cs="Times New Roman"/>
          <w:lang w:val="fr-CI"/>
        </w:rPr>
        <w:t xml:space="preserve">conscience de l’utilisation des ressources naturelles (électricité, eau, papier, gaz) et </w:t>
      </w:r>
      <w:r>
        <w:rPr>
          <w:rFonts w:ascii="Arial Narrow" w:hAnsi="Arial Narrow" w:cs="Times New Roman"/>
          <w:lang w:val="fr-CI"/>
        </w:rPr>
        <w:t xml:space="preserve">des </w:t>
      </w:r>
      <w:r w:rsidRPr="00D97AA4">
        <w:rPr>
          <w:rFonts w:ascii="Arial Narrow" w:hAnsi="Arial Narrow" w:cs="Times New Roman"/>
          <w:lang w:val="fr-CI"/>
        </w:rPr>
        <w:t>biens matériels et à faire des choix concrets en vue de la sauvegarde de la Planète.</w:t>
      </w:r>
    </w:p>
    <w:p w14:paraId="61CF50A4" w14:textId="4218A33A" w:rsidR="00D97AA4" w:rsidRPr="00D97AA4" w:rsidRDefault="00D97AA4" w:rsidP="00D97AA4">
      <w:pPr>
        <w:pStyle w:val="Paragrafoelenco"/>
        <w:numPr>
          <w:ilvl w:val="0"/>
          <w:numId w:val="5"/>
        </w:numPr>
        <w:jc w:val="both"/>
        <w:rPr>
          <w:rFonts w:ascii="Arial Narrow" w:hAnsi="Arial Narrow" w:cs="Times New Roman"/>
          <w:lang w:val="fr-CI"/>
        </w:rPr>
      </w:pPr>
      <w:r>
        <w:rPr>
          <w:rFonts w:ascii="Arial Narrow" w:hAnsi="Arial Narrow" w:cs="Times New Roman"/>
          <w:lang w:val="fr-CI"/>
        </w:rPr>
        <w:t>S’inscrire</w:t>
      </w:r>
      <w:r w:rsidRPr="00D97AA4">
        <w:rPr>
          <w:rFonts w:ascii="Arial Narrow" w:hAnsi="Arial Narrow" w:cs="Times New Roman"/>
          <w:lang w:val="fr-CI"/>
        </w:rPr>
        <w:t xml:space="preserve"> sur la plateforme Laudato si</w:t>
      </w:r>
    </w:p>
    <w:p w14:paraId="3F61EFE7" w14:textId="4CC8E2EA" w:rsidR="00F91052" w:rsidRPr="009E5AB6" w:rsidRDefault="00D97AA4" w:rsidP="00244840">
      <w:pPr>
        <w:pStyle w:val="Paragrafoelenco"/>
        <w:numPr>
          <w:ilvl w:val="0"/>
          <w:numId w:val="5"/>
        </w:numPr>
        <w:jc w:val="both"/>
        <w:rPr>
          <w:rFonts w:ascii="Arial Narrow" w:hAnsi="Arial Narrow" w:cs="Times New Roman"/>
          <w:lang w:val="fr-CI"/>
        </w:rPr>
      </w:pPr>
      <w:r>
        <w:rPr>
          <w:rFonts w:ascii="Arial Narrow" w:hAnsi="Arial Narrow" w:cs="Times New Roman"/>
          <w:lang w:val="fr-CI"/>
        </w:rPr>
        <w:t>Parcourir, approfondir et exploiter les 7 objectifs Laudato Si’</w:t>
      </w:r>
      <w:r w:rsidR="009E5AB6">
        <w:rPr>
          <w:rFonts w:ascii="Arial Narrow" w:hAnsi="Arial Narrow" w:cs="Times New Roman"/>
          <w:lang w:val="fr-CI"/>
        </w:rPr>
        <w:t>.</w:t>
      </w:r>
    </w:p>
    <w:p w14:paraId="4DB9D7F4" w14:textId="525780F5" w:rsidR="009E5AB6" w:rsidRDefault="00FD3FE5" w:rsidP="009E5AB6">
      <w:pPr>
        <w:jc w:val="both"/>
        <w:rPr>
          <w:rFonts w:ascii="Arial Narrow" w:hAnsi="Arial Narrow" w:cs="Times New Roman"/>
          <w:lang w:val="fr-CI"/>
        </w:rPr>
      </w:pPr>
      <w:r>
        <w:rPr>
          <w:rFonts w:ascii="Arial Narrow" w:hAnsi="Arial Narrow" w:cs="Times New Roman"/>
          <w:lang w:val="fr-CI"/>
        </w:rPr>
        <w:t>Nous reconnaiss</w:t>
      </w:r>
      <w:r w:rsidR="00B32096" w:rsidRPr="00244840">
        <w:rPr>
          <w:rFonts w:ascii="Arial Narrow" w:hAnsi="Arial Narrow" w:cs="Times New Roman"/>
          <w:lang w:val="fr-CI"/>
        </w:rPr>
        <w:t>ons, qu’en plus d'apporter des réponses urgentes aux problèmes de la dégradation de l'environnement,</w:t>
      </w:r>
      <w:r w:rsidR="00B32096" w:rsidRPr="00244840">
        <w:rPr>
          <w:rStyle w:val="Rimandonotaapidipagina"/>
          <w:rFonts w:ascii="Arial Narrow" w:hAnsi="Arial Narrow" w:cs="Times New Roman"/>
          <w:lang w:val="fr-CI"/>
        </w:rPr>
        <w:footnoteReference w:id="1"/>
      </w:r>
      <w:r w:rsidR="00B32096" w:rsidRPr="00244840">
        <w:rPr>
          <w:rFonts w:ascii="Arial Narrow" w:hAnsi="Arial Narrow" w:cs="Times New Roman"/>
          <w:lang w:val="fr-CI"/>
        </w:rPr>
        <w:t xml:space="preserve"> nous avons besoin « d’un regard différent, d’une pensée, d’une politique, d’un programme éducatif, d’un style de vie et d’une spiritualité qui donnent forme à une résistance face à l’avancée du paradigme technocratique ».</w:t>
      </w:r>
    </w:p>
    <w:p w14:paraId="7ADBA13E" w14:textId="418224DC" w:rsidR="009E5AB6" w:rsidRPr="009E5AB6" w:rsidRDefault="009E5AB6" w:rsidP="009E5AB6">
      <w:pPr>
        <w:jc w:val="both"/>
        <w:rPr>
          <w:rFonts w:ascii="Arial Narrow" w:hAnsi="Arial Narrow" w:cs="Times New Roman"/>
          <w:lang w:val="fr-CI"/>
        </w:rPr>
        <w:sectPr w:rsidR="009E5AB6" w:rsidRPr="009E5AB6">
          <w:headerReference w:type="default" r:id="rId11"/>
          <w:footerReference w:type="default" r:id="rId12"/>
          <w:pgSz w:w="11906" w:h="16838"/>
          <w:pgMar w:top="1411" w:right="1440" w:bottom="1411" w:left="1440" w:header="720" w:footer="720" w:gutter="0"/>
          <w:pgNumType w:start="1"/>
          <w:cols w:space="720"/>
        </w:sectPr>
      </w:pPr>
      <w:r>
        <w:rPr>
          <w:rFonts w:ascii="Arial Narrow" w:hAnsi="Arial Narrow" w:cs="Times New Roman"/>
          <w:lang w:val="fr-CI"/>
        </w:rPr>
        <w:t xml:space="preserve">Ainsi cette année, la Communauté provinciale AFO poursuit le chemin vers la conversion à l’Ecologie Intégrale se penchant principalement sur le troisième et le sixième objectifs Laudato Si : il s’agit de l’Economie Ecologique et la Spiritualité Ecologique. </w:t>
      </w:r>
    </w:p>
    <w:p w14:paraId="1F9D77EE" w14:textId="77777777" w:rsidR="0007087A" w:rsidRPr="00244840" w:rsidRDefault="0007087A" w:rsidP="00244840">
      <w:pPr>
        <w:spacing w:line="276" w:lineRule="auto"/>
        <w:jc w:val="both"/>
        <w:rPr>
          <w:rFonts w:ascii="Arial Narrow" w:eastAsia="Inter" w:hAnsi="Arial Narrow" w:cs="Inter"/>
          <w:highlight w:val="white"/>
        </w:rPr>
      </w:pPr>
    </w:p>
    <w:tbl>
      <w:tblPr>
        <w:tblStyle w:val="a"/>
        <w:tblW w:w="15165" w:type="dxa"/>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3330"/>
        <w:gridCol w:w="4094"/>
        <w:gridCol w:w="4756"/>
      </w:tblGrid>
      <w:tr w:rsidR="0007087A" w:rsidRPr="00244840" w14:paraId="356EEBF1" w14:textId="77777777" w:rsidTr="007357CB">
        <w:tc>
          <w:tcPr>
            <w:tcW w:w="2985" w:type="dxa"/>
            <w:shd w:val="clear" w:color="auto" w:fill="auto"/>
            <w:tcMar>
              <w:top w:w="100" w:type="dxa"/>
              <w:left w:w="100" w:type="dxa"/>
              <w:bottom w:w="100" w:type="dxa"/>
              <w:right w:w="100" w:type="dxa"/>
            </w:tcMar>
          </w:tcPr>
          <w:p w14:paraId="770E9EB4" w14:textId="198794C6" w:rsidR="0007087A" w:rsidRPr="00244840" w:rsidRDefault="0007087A" w:rsidP="00244840">
            <w:pPr>
              <w:widowControl w:val="0"/>
              <w:jc w:val="both"/>
              <w:rPr>
                <w:rFonts w:ascii="Arial Narrow" w:eastAsia="Inter" w:hAnsi="Arial Narrow" w:cs="Inter"/>
                <w:highlight w:val="white"/>
              </w:rPr>
            </w:pPr>
          </w:p>
        </w:tc>
        <w:tc>
          <w:tcPr>
            <w:tcW w:w="3330" w:type="dxa"/>
            <w:shd w:val="clear" w:color="auto" w:fill="auto"/>
            <w:tcMar>
              <w:top w:w="100" w:type="dxa"/>
              <w:left w:w="100" w:type="dxa"/>
              <w:bottom w:w="100" w:type="dxa"/>
              <w:right w:w="100" w:type="dxa"/>
            </w:tcMar>
          </w:tcPr>
          <w:p w14:paraId="06EB56E8" w14:textId="77777777" w:rsidR="0007087A" w:rsidRPr="00244840" w:rsidRDefault="00E16E2F" w:rsidP="00244840">
            <w:pPr>
              <w:widowControl w:val="0"/>
              <w:jc w:val="both"/>
              <w:rPr>
                <w:rFonts w:ascii="Arial Narrow" w:eastAsia="Inter" w:hAnsi="Arial Narrow" w:cs="Inter"/>
                <w:b/>
                <w:color w:val="28A98C"/>
                <w:highlight w:val="white"/>
              </w:rPr>
            </w:pPr>
            <w:r w:rsidRPr="00244840">
              <w:rPr>
                <w:rFonts w:ascii="Arial Narrow" w:eastAsia="Inter" w:hAnsi="Arial Narrow" w:cs="Inter"/>
                <w:b/>
                <w:color w:val="28A98C"/>
                <w:highlight w:val="white"/>
              </w:rPr>
              <w:t>Actions actuelles</w:t>
            </w:r>
          </w:p>
        </w:tc>
        <w:tc>
          <w:tcPr>
            <w:tcW w:w="4094" w:type="dxa"/>
            <w:shd w:val="clear" w:color="auto" w:fill="auto"/>
            <w:tcMar>
              <w:top w:w="100" w:type="dxa"/>
              <w:left w:w="100" w:type="dxa"/>
              <w:bottom w:w="100" w:type="dxa"/>
              <w:right w:w="100" w:type="dxa"/>
            </w:tcMar>
          </w:tcPr>
          <w:p w14:paraId="0D71AAF9" w14:textId="77777777" w:rsidR="0007087A" w:rsidRPr="00244840" w:rsidRDefault="00E16E2F" w:rsidP="00244840">
            <w:pPr>
              <w:widowControl w:val="0"/>
              <w:jc w:val="both"/>
              <w:rPr>
                <w:rFonts w:ascii="Arial Narrow" w:eastAsia="Inter" w:hAnsi="Arial Narrow" w:cs="Inter"/>
                <w:b/>
                <w:color w:val="28A98C"/>
                <w:highlight w:val="white"/>
              </w:rPr>
            </w:pPr>
            <w:r w:rsidRPr="00244840">
              <w:rPr>
                <w:rFonts w:ascii="Arial Narrow" w:eastAsia="Inter" w:hAnsi="Arial Narrow" w:cs="Inter"/>
                <w:b/>
                <w:color w:val="28A98C"/>
                <w:highlight w:val="white"/>
              </w:rPr>
              <w:t>Ce qui fonctionne bien</w:t>
            </w:r>
          </w:p>
        </w:tc>
        <w:tc>
          <w:tcPr>
            <w:tcW w:w="4756" w:type="dxa"/>
            <w:shd w:val="clear" w:color="auto" w:fill="auto"/>
            <w:tcMar>
              <w:top w:w="100" w:type="dxa"/>
              <w:left w:w="100" w:type="dxa"/>
              <w:bottom w:w="100" w:type="dxa"/>
              <w:right w:w="100" w:type="dxa"/>
            </w:tcMar>
          </w:tcPr>
          <w:p w14:paraId="5CB8B7C5" w14:textId="77777777" w:rsidR="0007087A" w:rsidRPr="00244840" w:rsidRDefault="00E16E2F" w:rsidP="00244840">
            <w:pPr>
              <w:widowControl w:val="0"/>
              <w:jc w:val="both"/>
              <w:rPr>
                <w:rFonts w:ascii="Arial Narrow" w:eastAsia="Inter" w:hAnsi="Arial Narrow" w:cs="Inter"/>
                <w:b/>
                <w:color w:val="28A98C"/>
                <w:highlight w:val="white"/>
              </w:rPr>
            </w:pPr>
            <w:r w:rsidRPr="00244840">
              <w:rPr>
                <w:rFonts w:ascii="Arial Narrow" w:eastAsia="Inter" w:hAnsi="Arial Narrow" w:cs="Inter"/>
                <w:b/>
                <w:color w:val="28A98C"/>
                <w:highlight w:val="white"/>
              </w:rPr>
              <w:t>Domaines à améliorer</w:t>
            </w:r>
          </w:p>
        </w:tc>
      </w:tr>
      <w:tr w:rsidR="0007087A" w:rsidRPr="00244840" w14:paraId="33D01949" w14:textId="77777777" w:rsidTr="007357CB">
        <w:tc>
          <w:tcPr>
            <w:tcW w:w="2985" w:type="dxa"/>
            <w:shd w:val="clear" w:color="auto" w:fill="auto"/>
            <w:tcMar>
              <w:top w:w="100" w:type="dxa"/>
              <w:left w:w="100" w:type="dxa"/>
              <w:bottom w:w="100" w:type="dxa"/>
              <w:right w:w="100" w:type="dxa"/>
            </w:tcMar>
          </w:tcPr>
          <w:p w14:paraId="7B5E3B30" w14:textId="77777777" w:rsidR="0007087A" w:rsidRPr="00244840" w:rsidRDefault="00E16E2F" w:rsidP="00244840">
            <w:pPr>
              <w:widowControl w:val="0"/>
              <w:jc w:val="both"/>
              <w:rPr>
                <w:rFonts w:ascii="Arial Narrow" w:eastAsia="Inter" w:hAnsi="Arial Narrow" w:cs="Inter"/>
                <w:highlight w:val="white"/>
              </w:rPr>
            </w:pPr>
            <w:r w:rsidRPr="00244840">
              <w:rPr>
                <w:rFonts w:ascii="Arial Narrow" w:eastAsia="Inter" w:hAnsi="Arial Narrow" w:cs="Inter"/>
                <w:highlight w:val="white"/>
              </w:rPr>
              <w:t>Réponse à la clameur de la Terre</w:t>
            </w:r>
          </w:p>
        </w:tc>
        <w:tc>
          <w:tcPr>
            <w:tcW w:w="3330" w:type="dxa"/>
            <w:shd w:val="clear" w:color="auto" w:fill="auto"/>
            <w:tcMar>
              <w:top w:w="100" w:type="dxa"/>
              <w:left w:w="100" w:type="dxa"/>
              <w:bottom w:w="100" w:type="dxa"/>
              <w:right w:w="100" w:type="dxa"/>
            </w:tcMar>
          </w:tcPr>
          <w:p w14:paraId="69119AF1" w14:textId="2D5D1EC3" w:rsidR="0007087A" w:rsidRPr="00244840" w:rsidRDefault="00FD3FE5" w:rsidP="00244840">
            <w:pPr>
              <w:widowControl w:val="0"/>
              <w:jc w:val="both"/>
              <w:rPr>
                <w:rFonts w:ascii="Arial Narrow" w:eastAsia="Inter" w:hAnsi="Arial Narrow" w:cs="Inter"/>
                <w:highlight w:val="white"/>
              </w:rPr>
            </w:pPr>
            <w:r>
              <w:rPr>
                <w:rFonts w:ascii="Arial Narrow" w:eastAsia="Inter" w:hAnsi="Arial Narrow" w:cs="Inter"/>
                <w:highlight w:val="white"/>
              </w:rPr>
              <w:t xml:space="preserve"> Forte mobilisation pour le soin de la nature: plantation des arbres, tri des ordures, </w:t>
            </w:r>
            <w:r w:rsidR="00E81DF5">
              <w:rPr>
                <w:rFonts w:ascii="Arial Narrow" w:eastAsia="Inter" w:hAnsi="Arial Narrow" w:cs="Inter"/>
                <w:highlight w:val="white"/>
              </w:rPr>
              <w:t xml:space="preserve">l’attention et la modération dans l’usage des ressources naturelles (eau, lumière, gaz, papier... ), </w:t>
            </w:r>
            <w:r>
              <w:rPr>
                <w:rFonts w:ascii="Arial Narrow" w:eastAsia="Inter" w:hAnsi="Arial Narrow" w:cs="Inter"/>
                <w:highlight w:val="white"/>
              </w:rPr>
              <w:t>soins des plantes, attention à la propreté environnementale dans nos école: mis en place de la brigarde verte, création des groupe ecologique dans le milieu scolaire...</w:t>
            </w:r>
          </w:p>
        </w:tc>
        <w:tc>
          <w:tcPr>
            <w:tcW w:w="4094" w:type="dxa"/>
            <w:shd w:val="clear" w:color="auto" w:fill="auto"/>
            <w:tcMar>
              <w:top w:w="100" w:type="dxa"/>
              <w:left w:w="100" w:type="dxa"/>
              <w:bottom w:w="100" w:type="dxa"/>
              <w:right w:w="100" w:type="dxa"/>
            </w:tcMar>
          </w:tcPr>
          <w:p w14:paraId="76D40316" w14:textId="77777777" w:rsidR="0007087A" w:rsidRDefault="00FD3FE5" w:rsidP="00244840">
            <w:pPr>
              <w:widowControl w:val="0"/>
              <w:jc w:val="both"/>
              <w:rPr>
                <w:rFonts w:ascii="Arial Narrow" w:eastAsia="Inter" w:hAnsi="Arial Narrow" w:cs="Inter"/>
                <w:highlight w:val="white"/>
              </w:rPr>
            </w:pPr>
            <w:r>
              <w:rPr>
                <w:rFonts w:ascii="Arial Narrow" w:eastAsia="Inter" w:hAnsi="Arial Narrow" w:cs="Inter"/>
                <w:highlight w:val="white"/>
              </w:rPr>
              <w:t>Nos espace de mission émettent l’ambiance de la verdeur, le tri des ordures, l’utilisation modérée des ressources naturelles</w:t>
            </w:r>
          </w:p>
          <w:p w14:paraId="63720F27" w14:textId="4BBA6BA3" w:rsidR="00E81DF5" w:rsidRPr="00244840" w:rsidRDefault="00E81DF5" w:rsidP="00244840">
            <w:pPr>
              <w:widowControl w:val="0"/>
              <w:jc w:val="both"/>
              <w:rPr>
                <w:rFonts w:ascii="Arial Narrow" w:eastAsia="Inter" w:hAnsi="Arial Narrow" w:cs="Inter"/>
                <w:highlight w:val="white"/>
              </w:rPr>
            </w:pPr>
            <w:r>
              <w:rPr>
                <w:rFonts w:ascii="Arial Narrow" w:eastAsia="Inter" w:hAnsi="Arial Narrow" w:cs="Inter"/>
                <w:highlight w:val="white"/>
              </w:rPr>
              <w:t xml:space="preserve">Le zèle pour rendre de plus en plus dynamique les groupe Laudato Si’ dans nos écoles. </w:t>
            </w:r>
          </w:p>
        </w:tc>
        <w:tc>
          <w:tcPr>
            <w:tcW w:w="4756" w:type="dxa"/>
            <w:shd w:val="clear" w:color="auto" w:fill="auto"/>
            <w:tcMar>
              <w:top w:w="100" w:type="dxa"/>
              <w:left w:w="100" w:type="dxa"/>
              <w:bottom w:w="100" w:type="dxa"/>
              <w:right w:w="100" w:type="dxa"/>
            </w:tcMar>
          </w:tcPr>
          <w:p w14:paraId="4F65092B" w14:textId="77777777" w:rsidR="0007087A" w:rsidRDefault="00E81DF5" w:rsidP="00244840">
            <w:pPr>
              <w:widowControl w:val="0"/>
              <w:jc w:val="both"/>
              <w:rPr>
                <w:rFonts w:ascii="Arial Narrow" w:eastAsia="Inter" w:hAnsi="Arial Narrow" w:cs="Inter"/>
                <w:highlight w:val="white"/>
              </w:rPr>
            </w:pPr>
            <w:r>
              <w:rPr>
                <w:rFonts w:ascii="Arial Narrow" w:eastAsia="Inter" w:hAnsi="Arial Narrow" w:cs="Inter"/>
                <w:highlight w:val="white"/>
              </w:rPr>
              <w:t xml:space="preserve">Les groupes Laudato Si’ en milieu scolaire, </w:t>
            </w:r>
          </w:p>
          <w:p w14:paraId="6437AB8E" w14:textId="77777777" w:rsidR="00E81DF5" w:rsidRDefault="00E81DF5" w:rsidP="00244840">
            <w:pPr>
              <w:widowControl w:val="0"/>
              <w:jc w:val="both"/>
              <w:rPr>
                <w:rFonts w:ascii="Arial Narrow" w:eastAsia="Inter" w:hAnsi="Arial Narrow" w:cs="Inter"/>
                <w:highlight w:val="white"/>
              </w:rPr>
            </w:pPr>
            <w:r>
              <w:rPr>
                <w:rFonts w:ascii="Arial Narrow" w:eastAsia="Inter" w:hAnsi="Arial Narrow" w:cs="Inter"/>
                <w:highlight w:val="white"/>
              </w:rPr>
              <w:t xml:space="preserve">Sensibilisation sur l’intérêt du tri des ordures, la possibilité de transformation, </w:t>
            </w:r>
          </w:p>
          <w:p w14:paraId="29BC31D2" w14:textId="2C72DD0D" w:rsidR="00E81DF5" w:rsidRPr="00244840" w:rsidRDefault="00E81DF5" w:rsidP="00244840">
            <w:pPr>
              <w:widowControl w:val="0"/>
              <w:jc w:val="both"/>
              <w:rPr>
                <w:rFonts w:ascii="Arial Narrow" w:eastAsia="Inter" w:hAnsi="Arial Narrow" w:cs="Inter"/>
                <w:highlight w:val="white"/>
              </w:rPr>
            </w:pPr>
            <w:r>
              <w:rPr>
                <w:rFonts w:ascii="Arial Narrow" w:eastAsia="Inter" w:hAnsi="Arial Narrow" w:cs="Inter"/>
                <w:highlight w:val="white"/>
              </w:rPr>
              <w:t>Envisager les culture hors sol, le jardin potager en mielieu scolaire...</w:t>
            </w:r>
          </w:p>
        </w:tc>
      </w:tr>
      <w:tr w:rsidR="0007087A" w:rsidRPr="00244840" w14:paraId="26305F99" w14:textId="77777777" w:rsidTr="007357CB">
        <w:trPr>
          <w:trHeight w:val="1082"/>
        </w:trPr>
        <w:tc>
          <w:tcPr>
            <w:tcW w:w="2985" w:type="dxa"/>
            <w:shd w:val="clear" w:color="auto" w:fill="auto"/>
            <w:tcMar>
              <w:top w:w="100" w:type="dxa"/>
              <w:left w:w="100" w:type="dxa"/>
              <w:bottom w:w="100" w:type="dxa"/>
              <w:right w:w="100" w:type="dxa"/>
            </w:tcMar>
          </w:tcPr>
          <w:p w14:paraId="5166D0BF" w14:textId="77777777" w:rsidR="0007087A" w:rsidRPr="00244840" w:rsidRDefault="00E16E2F" w:rsidP="00244840">
            <w:pPr>
              <w:widowControl w:val="0"/>
              <w:jc w:val="both"/>
              <w:rPr>
                <w:rFonts w:ascii="Arial Narrow" w:eastAsia="Inter" w:hAnsi="Arial Narrow" w:cs="Inter"/>
                <w:highlight w:val="white"/>
                <w:lang w:val="pt-BR"/>
              </w:rPr>
            </w:pPr>
            <w:r w:rsidRPr="00244840">
              <w:rPr>
                <w:rFonts w:ascii="Arial Narrow" w:eastAsia="Inter" w:hAnsi="Arial Narrow" w:cs="Inter"/>
                <w:highlight w:val="white"/>
                <w:lang w:val="pt-BR"/>
              </w:rPr>
              <w:t>Réponse à la clameur des pauvres</w:t>
            </w:r>
          </w:p>
        </w:tc>
        <w:tc>
          <w:tcPr>
            <w:tcW w:w="3330" w:type="dxa"/>
            <w:shd w:val="clear" w:color="auto" w:fill="auto"/>
            <w:tcMar>
              <w:top w:w="100" w:type="dxa"/>
              <w:left w:w="100" w:type="dxa"/>
              <w:bottom w:w="100" w:type="dxa"/>
              <w:right w:w="100" w:type="dxa"/>
            </w:tcMar>
          </w:tcPr>
          <w:p w14:paraId="3010A47C" w14:textId="77777777" w:rsidR="0007087A" w:rsidRDefault="00E81DF5" w:rsidP="00244840">
            <w:pPr>
              <w:widowControl w:val="0"/>
              <w:jc w:val="both"/>
              <w:rPr>
                <w:rFonts w:ascii="Arial Narrow" w:eastAsia="Inter" w:hAnsi="Arial Narrow" w:cs="Inter"/>
                <w:highlight w:val="white"/>
                <w:lang w:val="pt-BR"/>
              </w:rPr>
            </w:pPr>
            <w:r>
              <w:rPr>
                <w:rFonts w:ascii="Arial Narrow" w:eastAsia="Inter" w:hAnsi="Arial Narrow" w:cs="Inter"/>
                <w:highlight w:val="white"/>
                <w:lang w:val="pt-BR"/>
              </w:rPr>
              <w:t>Oeuvres sociales caritatives en faveur des pauvres et des sans voix, Assistance des mineurs, des défavorisés;</w:t>
            </w:r>
          </w:p>
          <w:p w14:paraId="43C6D05D" w14:textId="77777777" w:rsidR="00E81DF5" w:rsidRDefault="00E81DF5" w:rsidP="00244840">
            <w:pPr>
              <w:widowControl w:val="0"/>
              <w:jc w:val="both"/>
              <w:rPr>
                <w:rFonts w:ascii="Arial Narrow" w:eastAsia="Inter" w:hAnsi="Arial Narrow" w:cs="Inter"/>
                <w:highlight w:val="white"/>
                <w:lang w:val="pt-BR"/>
              </w:rPr>
            </w:pPr>
            <w:r>
              <w:rPr>
                <w:rFonts w:ascii="Arial Narrow" w:eastAsia="Inter" w:hAnsi="Arial Narrow" w:cs="Inter"/>
                <w:highlight w:val="white"/>
                <w:lang w:val="pt-BR"/>
              </w:rPr>
              <w:t>Mobilisation des élèves à l’aumône, à la solidarité...</w:t>
            </w:r>
          </w:p>
          <w:p w14:paraId="7063174F" w14:textId="669F45E3" w:rsidR="00E81DF5" w:rsidRPr="00244840" w:rsidRDefault="00E81DF5" w:rsidP="00244840">
            <w:pPr>
              <w:widowControl w:val="0"/>
              <w:jc w:val="both"/>
              <w:rPr>
                <w:rFonts w:ascii="Arial Narrow" w:eastAsia="Inter" w:hAnsi="Arial Narrow" w:cs="Inter"/>
                <w:highlight w:val="white"/>
                <w:lang w:val="pt-BR"/>
              </w:rPr>
            </w:pPr>
            <w:r>
              <w:rPr>
                <w:rFonts w:ascii="Arial Narrow" w:eastAsia="Inter" w:hAnsi="Arial Narrow" w:cs="Inter"/>
                <w:highlight w:val="white"/>
                <w:lang w:val="pt-BR"/>
              </w:rPr>
              <w:t>Le parrainage des enfants émanant des familles en difficultés</w:t>
            </w:r>
          </w:p>
        </w:tc>
        <w:tc>
          <w:tcPr>
            <w:tcW w:w="4094" w:type="dxa"/>
            <w:shd w:val="clear" w:color="auto" w:fill="auto"/>
            <w:tcMar>
              <w:top w:w="100" w:type="dxa"/>
              <w:left w:w="100" w:type="dxa"/>
              <w:bottom w:w="100" w:type="dxa"/>
              <w:right w:w="100" w:type="dxa"/>
            </w:tcMar>
          </w:tcPr>
          <w:p w14:paraId="08DA024D" w14:textId="2E970C21" w:rsidR="0007087A" w:rsidRDefault="00E81DF5" w:rsidP="00244840">
            <w:pPr>
              <w:widowControl w:val="0"/>
              <w:jc w:val="both"/>
              <w:rPr>
                <w:rFonts w:ascii="Arial Narrow" w:eastAsia="Inter" w:hAnsi="Arial Narrow" w:cs="Inter"/>
                <w:highlight w:val="white"/>
                <w:lang w:val="pt-BR"/>
              </w:rPr>
            </w:pPr>
            <w:r>
              <w:rPr>
                <w:rFonts w:ascii="Arial Narrow" w:eastAsia="Inter" w:hAnsi="Arial Narrow" w:cs="Inter"/>
                <w:highlight w:val="white"/>
                <w:lang w:val="pt-BR"/>
              </w:rPr>
              <w:t>Forte sensibilité envers les pauvres dans nos mission,</w:t>
            </w:r>
          </w:p>
          <w:p w14:paraId="73B924C1" w14:textId="2F5AAE7A" w:rsidR="00E81DF5" w:rsidRDefault="00E81DF5" w:rsidP="00244840">
            <w:pPr>
              <w:widowControl w:val="0"/>
              <w:jc w:val="both"/>
              <w:rPr>
                <w:rFonts w:ascii="Arial Narrow" w:eastAsia="Inter" w:hAnsi="Arial Narrow" w:cs="Inter"/>
                <w:highlight w:val="white"/>
                <w:lang w:val="pt-BR"/>
              </w:rPr>
            </w:pPr>
            <w:r>
              <w:rPr>
                <w:rFonts w:ascii="Arial Narrow" w:eastAsia="Inter" w:hAnsi="Arial Narrow" w:cs="Inter"/>
                <w:highlight w:val="white"/>
                <w:lang w:val="pt-BR"/>
              </w:rPr>
              <w:t>La question de la pauvreté dans toute son intégralité est au premier plan de notre action évangélisatrice et éducative.</w:t>
            </w:r>
          </w:p>
          <w:p w14:paraId="24822F6E" w14:textId="112D1061" w:rsidR="00E81DF5" w:rsidRPr="00244840" w:rsidRDefault="00E81DF5" w:rsidP="00244840">
            <w:pPr>
              <w:widowControl w:val="0"/>
              <w:jc w:val="both"/>
              <w:rPr>
                <w:rFonts w:ascii="Arial Narrow" w:eastAsia="Inter" w:hAnsi="Arial Narrow" w:cs="Inter"/>
                <w:highlight w:val="white"/>
                <w:lang w:val="pt-BR"/>
              </w:rPr>
            </w:pPr>
          </w:p>
        </w:tc>
        <w:tc>
          <w:tcPr>
            <w:tcW w:w="4756" w:type="dxa"/>
            <w:shd w:val="clear" w:color="auto" w:fill="auto"/>
            <w:tcMar>
              <w:top w:w="100" w:type="dxa"/>
              <w:left w:w="100" w:type="dxa"/>
              <w:bottom w:w="100" w:type="dxa"/>
              <w:right w:w="100" w:type="dxa"/>
            </w:tcMar>
          </w:tcPr>
          <w:p w14:paraId="15AF08A0" w14:textId="77777777" w:rsidR="0007087A" w:rsidRDefault="00F55F1A" w:rsidP="00244840">
            <w:pPr>
              <w:widowControl w:val="0"/>
              <w:jc w:val="both"/>
              <w:rPr>
                <w:rFonts w:ascii="Arial Narrow" w:eastAsia="Inter" w:hAnsi="Arial Narrow" w:cs="Inter"/>
                <w:highlight w:val="white"/>
                <w:lang w:val="pt-BR"/>
              </w:rPr>
            </w:pPr>
            <w:r>
              <w:rPr>
                <w:rFonts w:ascii="Arial Narrow" w:eastAsia="Inter" w:hAnsi="Arial Narrow" w:cs="Inter"/>
                <w:highlight w:val="white"/>
                <w:lang w:val="pt-BR"/>
              </w:rPr>
              <w:t>Trouver plus de moyens et possibilité pour renforcer nos actions éducatives, et socio-caritatives</w:t>
            </w:r>
          </w:p>
          <w:p w14:paraId="21855A98" w14:textId="77777777" w:rsidR="00F55F1A" w:rsidRDefault="00F55F1A" w:rsidP="00244840">
            <w:pPr>
              <w:widowControl w:val="0"/>
              <w:jc w:val="both"/>
              <w:rPr>
                <w:rFonts w:ascii="Arial Narrow" w:eastAsia="Inter" w:hAnsi="Arial Narrow" w:cs="Inter"/>
                <w:highlight w:val="white"/>
                <w:lang w:val="pt-BR"/>
              </w:rPr>
            </w:pPr>
          </w:p>
          <w:p w14:paraId="31626102" w14:textId="2D729A58" w:rsidR="00F55F1A" w:rsidRPr="00244840" w:rsidRDefault="00F55F1A" w:rsidP="00244840">
            <w:pPr>
              <w:widowControl w:val="0"/>
              <w:jc w:val="both"/>
              <w:rPr>
                <w:rFonts w:ascii="Arial Narrow" w:eastAsia="Inter" w:hAnsi="Arial Narrow" w:cs="Inter"/>
                <w:highlight w:val="white"/>
                <w:lang w:val="pt-BR"/>
              </w:rPr>
            </w:pPr>
            <w:r>
              <w:rPr>
                <w:rFonts w:ascii="Arial Narrow" w:eastAsia="Inter" w:hAnsi="Arial Narrow" w:cs="Inter"/>
                <w:highlight w:val="white"/>
                <w:lang w:val="pt-BR"/>
              </w:rPr>
              <w:t>Coontacte avec les organismes ou Institution pour l’Ecologie dans nos différents milieu éducatifs.</w:t>
            </w:r>
          </w:p>
        </w:tc>
      </w:tr>
      <w:tr w:rsidR="00F55F1A" w:rsidRPr="00244840" w14:paraId="41A8C434" w14:textId="77777777" w:rsidTr="007357CB">
        <w:trPr>
          <w:trHeight w:val="1052"/>
        </w:trPr>
        <w:tc>
          <w:tcPr>
            <w:tcW w:w="2985" w:type="dxa"/>
            <w:shd w:val="clear" w:color="auto" w:fill="auto"/>
            <w:tcMar>
              <w:top w:w="100" w:type="dxa"/>
              <w:left w:w="100" w:type="dxa"/>
              <w:bottom w:w="100" w:type="dxa"/>
              <w:right w:w="100" w:type="dxa"/>
            </w:tcMar>
          </w:tcPr>
          <w:p w14:paraId="28D02A34" w14:textId="77777777" w:rsidR="00F55F1A" w:rsidRPr="00244840" w:rsidRDefault="00F55F1A" w:rsidP="00244840">
            <w:pPr>
              <w:widowControl w:val="0"/>
              <w:jc w:val="both"/>
              <w:rPr>
                <w:rFonts w:ascii="Arial Narrow" w:eastAsia="Inter" w:hAnsi="Arial Narrow" w:cs="Inter"/>
                <w:highlight w:val="white"/>
              </w:rPr>
            </w:pPr>
            <w:r w:rsidRPr="00244840">
              <w:rPr>
                <w:rFonts w:ascii="Arial Narrow" w:eastAsia="Inter" w:hAnsi="Arial Narrow" w:cs="Inter"/>
                <w:highlight w:val="white"/>
              </w:rPr>
              <w:t>L’économie écologique</w:t>
            </w:r>
          </w:p>
        </w:tc>
        <w:tc>
          <w:tcPr>
            <w:tcW w:w="3330" w:type="dxa"/>
            <w:vMerge w:val="restart"/>
            <w:shd w:val="clear" w:color="auto" w:fill="auto"/>
            <w:tcMar>
              <w:top w:w="100" w:type="dxa"/>
              <w:left w:w="100" w:type="dxa"/>
              <w:bottom w:w="100" w:type="dxa"/>
              <w:right w:w="100" w:type="dxa"/>
            </w:tcMar>
          </w:tcPr>
          <w:p w14:paraId="54EFDA84" w14:textId="6833E58C" w:rsidR="00F55F1A" w:rsidRPr="00244840" w:rsidRDefault="00F55F1A" w:rsidP="00244840">
            <w:pPr>
              <w:widowControl w:val="0"/>
              <w:jc w:val="both"/>
              <w:rPr>
                <w:rFonts w:ascii="Arial Narrow" w:eastAsia="Inter" w:hAnsi="Arial Narrow" w:cs="Inter"/>
                <w:highlight w:val="white"/>
              </w:rPr>
            </w:pPr>
            <w:r w:rsidRPr="00F55F1A">
              <w:rPr>
                <w:rFonts w:ascii="Arial Narrow" w:eastAsia="Inter" w:hAnsi="Arial Narrow" w:cs="Inter"/>
              </w:rPr>
              <w:t xml:space="preserve">Soutenir l’économie circulaire, l’économie de communion, en pratiquant des achats durables et </w:t>
            </w:r>
            <w:r w:rsidRPr="00F55F1A">
              <w:rPr>
                <w:rFonts w:ascii="Arial Narrow" w:eastAsia="Inter" w:hAnsi="Arial Narrow" w:cs="Inter"/>
              </w:rPr>
              <w:lastRenderedPageBreak/>
              <w:t>équitables, en investissant dans l’économie locale et en cultivant l’esprit de partage</w:t>
            </w:r>
          </w:p>
        </w:tc>
        <w:tc>
          <w:tcPr>
            <w:tcW w:w="4094" w:type="dxa"/>
            <w:vMerge w:val="restart"/>
            <w:shd w:val="clear" w:color="auto" w:fill="auto"/>
            <w:tcMar>
              <w:top w:w="100" w:type="dxa"/>
              <w:left w:w="100" w:type="dxa"/>
              <w:bottom w:w="100" w:type="dxa"/>
              <w:right w:w="100" w:type="dxa"/>
            </w:tcMar>
          </w:tcPr>
          <w:p w14:paraId="7915460C" w14:textId="77777777" w:rsidR="00F55F1A" w:rsidRDefault="00F55F1A" w:rsidP="00244840">
            <w:pPr>
              <w:widowControl w:val="0"/>
              <w:jc w:val="both"/>
              <w:rPr>
                <w:rFonts w:ascii="Arial Narrow" w:eastAsia="Inter" w:hAnsi="Arial Narrow" w:cs="Inter"/>
                <w:highlight w:val="white"/>
              </w:rPr>
            </w:pPr>
          </w:p>
          <w:p w14:paraId="221E18C8" w14:textId="77777777" w:rsidR="00F55F1A" w:rsidRDefault="00F55F1A" w:rsidP="00244840">
            <w:pPr>
              <w:widowControl w:val="0"/>
              <w:jc w:val="both"/>
              <w:rPr>
                <w:rFonts w:ascii="Arial Narrow" w:eastAsia="Inter" w:hAnsi="Arial Narrow" w:cs="Inter"/>
                <w:highlight w:val="white"/>
              </w:rPr>
            </w:pPr>
          </w:p>
          <w:p w14:paraId="109EDAB0" w14:textId="6F0C85D7" w:rsidR="00F55F1A" w:rsidRPr="00244840" w:rsidRDefault="00F55F1A" w:rsidP="00244840">
            <w:pPr>
              <w:widowControl w:val="0"/>
              <w:jc w:val="both"/>
              <w:rPr>
                <w:rFonts w:ascii="Arial Narrow" w:eastAsia="Inter" w:hAnsi="Arial Narrow" w:cs="Inter"/>
                <w:highlight w:val="white"/>
              </w:rPr>
            </w:pPr>
            <w:r>
              <w:rPr>
                <w:rFonts w:ascii="Arial Narrow" w:eastAsia="Inter" w:hAnsi="Arial Narrow" w:cs="Inter"/>
                <w:highlight w:val="white"/>
              </w:rPr>
              <w:t xml:space="preserve">Nous venons de commencer le cheminement </w:t>
            </w:r>
            <w:r>
              <w:rPr>
                <w:rFonts w:ascii="Arial Narrow" w:eastAsia="Inter" w:hAnsi="Arial Narrow" w:cs="Inter"/>
                <w:highlight w:val="white"/>
              </w:rPr>
              <w:lastRenderedPageBreak/>
              <w:t>avec cet objectif.</w:t>
            </w:r>
          </w:p>
        </w:tc>
        <w:tc>
          <w:tcPr>
            <w:tcW w:w="4756" w:type="dxa"/>
            <w:vMerge w:val="restart"/>
            <w:shd w:val="clear" w:color="auto" w:fill="auto"/>
            <w:tcMar>
              <w:top w:w="100" w:type="dxa"/>
              <w:left w:w="100" w:type="dxa"/>
              <w:bottom w:w="100" w:type="dxa"/>
              <w:right w:w="100" w:type="dxa"/>
            </w:tcMar>
          </w:tcPr>
          <w:p w14:paraId="4CE11A8A" w14:textId="7E8E25EE" w:rsidR="00F55F1A" w:rsidRPr="00F55F1A" w:rsidRDefault="009A7E90" w:rsidP="00F55F1A">
            <w:pPr>
              <w:rPr>
                <w:rFonts w:ascii="Arial Narrow" w:eastAsia="Inter" w:hAnsi="Arial Narrow" w:cs="Inter"/>
                <w:lang w:val="fr-FR"/>
              </w:rPr>
            </w:pPr>
            <w:r>
              <w:rPr>
                <w:rFonts w:ascii="Arial Narrow" w:eastAsia="Inter" w:hAnsi="Arial Narrow" w:cs="Inter"/>
                <w:lang w:val="fr-FR"/>
              </w:rPr>
              <w:lastRenderedPageBreak/>
              <w:t>Explorer le sens de</w:t>
            </w:r>
            <w:r w:rsidR="00F55F1A">
              <w:rPr>
                <w:rFonts w:ascii="Arial Narrow" w:eastAsia="Inter" w:hAnsi="Arial Narrow" w:cs="Inter"/>
                <w:lang w:val="fr-FR"/>
              </w:rPr>
              <w:t xml:space="preserve"> l’</w:t>
            </w:r>
            <w:r w:rsidR="00F55F1A" w:rsidRPr="00F55F1A">
              <w:rPr>
                <w:rFonts w:ascii="Arial Narrow" w:eastAsia="Inter" w:hAnsi="Arial Narrow" w:cs="Inter"/>
                <w:lang w:val="fr-FR"/>
              </w:rPr>
              <w:t>Economie écologique’’ dans la perspective de l’Encyclique Laudato Si’</w:t>
            </w:r>
          </w:p>
          <w:p w14:paraId="72C3EE81" w14:textId="78AF28C9" w:rsidR="00F55F1A" w:rsidRPr="00F55F1A" w:rsidRDefault="00F55F1A" w:rsidP="00F55F1A">
            <w:pPr>
              <w:rPr>
                <w:rFonts w:ascii="Arial Narrow" w:eastAsia="Inter" w:hAnsi="Arial Narrow" w:cs="Inter"/>
                <w:lang w:val="fr-FR"/>
              </w:rPr>
            </w:pPr>
            <w:r>
              <w:rPr>
                <w:rFonts w:ascii="Arial Narrow" w:eastAsia="Inter" w:hAnsi="Arial Narrow" w:cs="Inter"/>
                <w:lang w:val="fr-FR"/>
              </w:rPr>
              <w:lastRenderedPageBreak/>
              <w:t>Comprendre l</w:t>
            </w:r>
            <w:r w:rsidRPr="00F55F1A">
              <w:rPr>
                <w:rFonts w:ascii="Arial Narrow" w:eastAsia="Inter" w:hAnsi="Arial Narrow" w:cs="Inter"/>
                <w:lang w:val="fr-FR"/>
              </w:rPr>
              <w:t xml:space="preserve">’Economie écologique’’, </w:t>
            </w:r>
            <w:r>
              <w:rPr>
                <w:rFonts w:ascii="Arial Narrow" w:eastAsia="Inter" w:hAnsi="Arial Narrow" w:cs="Inter"/>
                <w:lang w:val="fr-FR"/>
              </w:rPr>
              <w:t xml:space="preserve">comme </w:t>
            </w:r>
            <w:r w:rsidRPr="00F55F1A">
              <w:rPr>
                <w:rFonts w:ascii="Arial Narrow" w:eastAsia="Inter" w:hAnsi="Arial Narrow" w:cs="Inter"/>
                <w:lang w:val="fr-FR"/>
              </w:rPr>
              <w:t>une transition incontournable</w:t>
            </w:r>
          </w:p>
          <w:p w14:paraId="0AE900B6" w14:textId="77777777" w:rsidR="00F55F1A" w:rsidRDefault="00F55F1A" w:rsidP="00F55F1A">
            <w:pPr>
              <w:rPr>
                <w:rFonts w:ascii="Arial Narrow" w:eastAsia="Inter" w:hAnsi="Arial Narrow" w:cs="Inter"/>
                <w:lang w:val="fr-FR"/>
              </w:rPr>
            </w:pPr>
          </w:p>
          <w:p w14:paraId="39385885" w14:textId="74901A44" w:rsidR="00F55F1A" w:rsidRPr="00F55F1A" w:rsidRDefault="00F55F1A" w:rsidP="00F55F1A">
            <w:pPr>
              <w:rPr>
                <w:rFonts w:ascii="Arial Narrow" w:eastAsia="Inter" w:hAnsi="Arial Narrow" w:cs="Inter"/>
                <w:highlight w:val="white"/>
                <w:lang w:val="fr-FR"/>
              </w:rPr>
            </w:pPr>
            <w:r>
              <w:rPr>
                <w:rFonts w:ascii="Arial Narrow" w:eastAsia="Inter" w:hAnsi="Arial Narrow" w:cs="Inter"/>
                <w:lang w:val="fr-FR"/>
              </w:rPr>
              <w:t>Réfléchir sur l</w:t>
            </w:r>
            <w:r w:rsidRPr="00F55F1A">
              <w:rPr>
                <w:rFonts w:ascii="Arial Narrow" w:eastAsia="Inter" w:hAnsi="Arial Narrow" w:cs="Inter"/>
                <w:lang w:val="fr-FR"/>
              </w:rPr>
              <w:t>’Economie écologique’’</w:t>
            </w:r>
            <w:r w:rsidR="009A7E90">
              <w:rPr>
                <w:rFonts w:ascii="Arial Narrow" w:eastAsia="Inter" w:hAnsi="Arial Narrow" w:cs="Inter"/>
                <w:lang w:val="fr-FR"/>
              </w:rPr>
              <w:t xml:space="preserve"> dans la perspective africaine pour une </w:t>
            </w:r>
            <w:r w:rsidRPr="00F55F1A">
              <w:rPr>
                <w:rFonts w:ascii="Arial Narrow" w:eastAsia="Inter" w:hAnsi="Arial Narrow" w:cs="Inter"/>
                <w:lang w:val="fr-FR"/>
              </w:rPr>
              <w:t>prise de conscien</w:t>
            </w:r>
            <w:r w:rsidR="009A7E90">
              <w:rPr>
                <w:rFonts w:ascii="Arial Narrow" w:eastAsia="Inter" w:hAnsi="Arial Narrow" w:cs="Inter"/>
                <w:lang w:val="fr-FR"/>
              </w:rPr>
              <w:t>ce et motivation à l’engagement concret.</w:t>
            </w:r>
          </w:p>
        </w:tc>
      </w:tr>
      <w:tr w:rsidR="00F55F1A" w:rsidRPr="00244840" w14:paraId="1FE7CF48" w14:textId="77777777" w:rsidTr="007357CB">
        <w:trPr>
          <w:trHeight w:val="1110"/>
        </w:trPr>
        <w:tc>
          <w:tcPr>
            <w:tcW w:w="2985" w:type="dxa"/>
            <w:shd w:val="clear" w:color="auto" w:fill="auto"/>
            <w:tcMar>
              <w:top w:w="100" w:type="dxa"/>
              <w:left w:w="100" w:type="dxa"/>
              <w:bottom w:w="100" w:type="dxa"/>
              <w:right w:w="100" w:type="dxa"/>
            </w:tcMar>
          </w:tcPr>
          <w:p w14:paraId="027BC939" w14:textId="77777777" w:rsidR="00F55F1A" w:rsidRPr="00244840" w:rsidRDefault="00F55F1A" w:rsidP="00244840">
            <w:pPr>
              <w:widowControl w:val="0"/>
              <w:jc w:val="both"/>
              <w:rPr>
                <w:rFonts w:ascii="Arial Narrow" w:eastAsia="Inter" w:hAnsi="Arial Narrow" w:cs="Inter"/>
                <w:highlight w:val="white"/>
              </w:rPr>
            </w:pPr>
            <w:r w:rsidRPr="00244840">
              <w:rPr>
                <w:rFonts w:ascii="Arial Narrow" w:eastAsia="Inter" w:hAnsi="Arial Narrow" w:cs="Inter"/>
                <w:highlight w:val="white"/>
              </w:rPr>
              <w:lastRenderedPageBreak/>
              <w:t>L’économie écologique</w:t>
            </w:r>
          </w:p>
        </w:tc>
        <w:tc>
          <w:tcPr>
            <w:tcW w:w="3330" w:type="dxa"/>
            <w:vMerge/>
            <w:shd w:val="clear" w:color="auto" w:fill="auto"/>
            <w:tcMar>
              <w:top w:w="100" w:type="dxa"/>
              <w:left w:w="100" w:type="dxa"/>
              <w:bottom w:w="100" w:type="dxa"/>
              <w:right w:w="100" w:type="dxa"/>
            </w:tcMar>
          </w:tcPr>
          <w:p w14:paraId="61E34A60" w14:textId="77777777" w:rsidR="00F55F1A" w:rsidRPr="00244840" w:rsidRDefault="00F55F1A" w:rsidP="00244840">
            <w:pPr>
              <w:widowControl w:val="0"/>
              <w:jc w:val="both"/>
              <w:rPr>
                <w:rFonts w:ascii="Arial Narrow" w:eastAsia="Inter" w:hAnsi="Arial Narrow" w:cs="Inter"/>
                <w:highlight w:val="white"/>
              </w:rPr>
            </w:pPr>
          </w:p>
        </w:tc>
        <w:tc>
          <w:tcPr>
            <w:tcW w:w="4094" w:type="dxa"/>
            <w:vMerge/>
            <w:shd w:val="clear" w:color="auto" w:fill="auto"/>
            <w:tcMar>
              <w:top w:w="100" w:type="dxa"/>
              <w:left w:w="100" w:type="dxa"/>
              <w:bottom w:w="100" w:type="dxa"/>
              <w:right w:w="100" w:type="dxa"/>
            </w:tcMar>
          </w:tcPr>
          <w:p w14:paraId="67A92755" w14:textId="77777777" w:rsidR="00F55F1A" w:rsidRPr="00244840" w:rsidRDefault="00F55F1A" w:rsidP="00244840">
            <w:pPr>
              <w:widowControl w:val="0"/>
              <w:jc w:val="both"/>
              <w:rPr>
                <w:rFonts w:ascii="Arial Narrow" w:eastAsia="Inter" w:hAnsi="Arial Narrow" w:cs="Inter"/>
                <w:highlight w:val="white"/>
              </w:rPr>
            </w:pPr>
          </w:p>
        </w:tc>
        <w:tc>
          <w:tcPr>
            <w:tcW w:w="4756" w:type="dxa"/>
            <w:vMerge/>
            <w:shd w:val="clear" w:color="auto" w:fill="auto"/>
            <w:tcMar>
              <w:top w:w="100" w:type="dxa"/>
              <w:left w:w="100" w:type="dxa"/>
              <w:bottom w:w="100" w:type="dxa"/>
              <w:right w:w="100" w:type="dxa"/>
            </w:tcMar>
          </w:tcPr>
          <w:p w14:paraId="5F56CC48" w14:textId="77777777" w:rsidR="00F55F1A" w:rsidRPr="00244840" w:rsidRDefault="00F55F1A" w:rsidP="00244840">
            <w:pPr>
              <w:widowControl w:val="0"/>
              <w:jc w:val="both"/>
              <w:rPr>
                <w:rFonts w:ascii="Arial Narrow" w:eastAsia="Inter" w:hAnsi="Arial Narrow" w:cs="Inter"/>
                <w:highlight w:val="white"/>
              </w:rPr>
            </w:pPr>
          </w:p>
        </w:tc>
      </w:tr>
      <w:tr w:rsidR="007357CB" w:rsidRPr="00244840" w14:paraId="07B748FF" w14:textId="6FE57B82" w:rsidTr="007357CB">
        <w:trPr>
          <w:trHeight w:val="870"/>
        </w:trPr>
        <w:tc>
          <w:tcPr>
            <w:tcW w:w="2985" w:type="dxa"/>
            <w:shd w:val="clear" w:color="auto" w:fill="auto"/>
            <w:tcMar>
              <w:top w:w="100" w:type="dxa"/>
              <w:left w:w="100" w:type="dxa"/>
              <w:bottom w:w="100" w:type="dxa"/>
              <w:right w:w="100" w:type="dxa"/>
            </w:tcMar>
          </w:tcPr>
          <w:p w14:paraId="1B07D0EE" w14:textId="77777777" w:rsidR="007357CB" w:rsidRPr="00244840" w:rsidRDefault="007357CB" w:rsidP="00244840">
            <w:pPr>
              <w:widowControl w:val="0"/>
              <w:jc w:val="both"/>
              <w:rPr>
                <w:rFonts w:ascii="Arial Narrow" w:eastAsia="Inter" w:hAnsi="Arial Narrow" w:cs="Inter"/>
                <w:highlight w:val="white"/>
              </w:rPr>
            </w:pPr>
            <w:r w:rsidRPr="00244840">
              <w:rPr>
                <w:rFonts w:ascii="Arial Narrow" w:eastAsia="Inter" w:hAnsi="Arial Narrow" w:cs="Inter"/>
                <w:highlight w:val="white"/>
              </w:rPr>
              <w:lastRenderedPageBreak/>
              <w:t xml:space="preserve">L’éducation écologique </w:t>
            </w:r>
          </w:p>
        </w:tc>
        <w:tc>
          <w:tcPr>
            <w:tcW w:w="7424" w:type="dxa"/>
            <w:gridSpan w:val="2"/>
            <w:tcBorders>
              <w:right w:val="single" w:sz="4" w:space="0" w:color="auto"/>
            </w:tcBorders>
            <w:shd w:val="clear" w:color="auto" w:fill="auto"/>
            <w:tcMar>
              <w:top w:w="100" w:type="dxa"/>
              <w:left w:w="100" w:type="dxa"/>
              <w:bottom w:w="100" w:type="dxa"/>
              <w:right w:w="100" w:type="dxa"/>
            </w:tcMar>
          </w:tcPr>
          <w:p w14:paraId="1A534629" w14:textId="61A83F4E" w:rsidR="007357CB" w:rsidRPr="009A7E90" w:rsidRDefault="007357CB" w:rsidP="009A7E90">
            <w:pPr>
              <w:widowControl w:val="0"/>
              <w:jc w:val="both"/>
              <w:rPr>
                <w:rFonts w:ascii="Arial Narrow" w:eastAsia="Inter" w:hAnsi="Arial Narrow" w:cs="Inter"/>
              </w:rPr>
            </w:pPr>
            <w:r>
              <w:rPr>
                <w:rFonts w:ascii="Arial Narrow" w:eastAsia="Inter" w:hAnsi="Arial Narrow" w:cs="Inter"/>
              </w:rPr>
              <w:t>Nous cherchons à p</w:t>
            </w:r>
            <w:r w:rsidRPr="009A7E90">
              <w:rPr>
                <w:rFonts w:ascii="Arial Narrow" w:eastAsia="Inter" w:hAnsi="Arial Narrow" w:cs="Inter"/>
              </w:rPr>
              <w:t xml:space="preserve">romouvoir l’ecologie integrale qui implique </w:t>
            </w:r>
            <w:r>
              <w:rPr>
                <w:rFonts w:ascii="Arial Narrow" w:eastAsia="Inter" w:hAnsi="Arial Narrow" w:cs="Inter"/>
              </w:rPr>
              <w:t>le bien-être de la personne, e</w:t>
            </w:r>
            <w:r w:rsidRPr="009A7E90">
              <w:rPr>
                <w:rFonts w:ascii="Arial Narrow" w:eastAsia="Inter" w:hAnsi="Arial Narrow" w:cs="Inter"/>
              </w:rPr>
              <w:t xml:space="preserve">t nous rends conscientes, attentives et responsables </w:t>
            </w:r>
            <w:r>
              <w:rPr>
                <w:rFonts w:ascii="Arial Narrow" w:eastAsia="Inter" w:hAnsi="Arial Narrow" w:cs="Inter"/>
              </w:rPr>
              <w:t>d</w:t>
            </w:r>
            <w:r w:rsidRPr="009A7E90">
              <w:rPr>
                <w:rFonts w:ascii="Arial Narrow" w:eastAsia="Inter" w:hAnsi="Arial Narrow" w:cs="Inter"/>
              </w:rPr>
              <w:t>e notre empreinte ecologique</w:t>
            </w:r>
          </w:p>
        </w:tc>
        <w:tc>
          <w:tcPr>
            <w:tcW w:w="4756" w:type="dxa"/>
            <w:tcBorders>
              <w:left w:val="single" w:sz="4" w:space="0" w:color="auto"/>
            </w:tcBorders>
            <w:shd w:val="clear" w:color="auto" w:fill="auto"/>
          </w:tcPr>
          <w:p w14:paraId="51C02615" w14:textId="22546719" w:rsidR="007357CB" w:rsidRPr="009A7E90" w:rsidRDefault="007357CB" w:rsidP="009A7E90">
            <w:pPr>
              <w:widowControl w:val="0"/>
              <w:jc w:val="both"/>
              <w:rPr>
                <w:rFonts w:ascii="Arial Narrow" w:eastAsia="Inter" w:hAnsi="Arial Narrow" w:cs="Inter"/>
              </w:rPr>
            </w:pPr>
            <w:r>
              <w:rPr>
                <w:rFonts w:ascii="Arial Narrow" w:eastAsia="Inter" w:hAnsi="Arial Narrow" w:cs="Inter"/>
              </w:rPr>
              <w:t>V</w:t>
            </w:r>
            <w:r w:rsidRPr="007357CB">
              <w:rPr>
                <w:rFonts w:ascii="Arial Narrow" w:eastAsia="Inter" w:hAnsi="Arial Narrow" w:cs="Inter"/>
              </w:rPr>
              <w:t>ulgariser la vision de "Laudato Si" dans nos communautés éducatives</w:t>
            </w:r>
          </w:p>
        </w:tc>
      </w:tr>
      <w:tr w:rsidR="0007087A" w:rsidRPr="00244840" w14:paraId="734304AD" w14:textId="77777777" w:rsidTr="007357CB">
        <w:trPr>
          <w:trHeight w:val="825"/>
        </w:trPr>
        <w:tc>
          <w:tcPr>
            <w:tcW w:w="2985" w:type="dxa"/>
            <w:shd w:val="clear" w:color="auto" w:fill="auto"/>
            <w:tcMar>
              <w:top w:w="100" w:type="dxa"/>
              <w:left w:w="100" w:type="dxa"/>
              <w:bottom w:w="100" w:type="dxa"/>
              <w:right w:w="100" w:type="dxa"/>
            </w:tcMar>
          </w:tcPr>
          <w:p w14:paraId="1D7817A9" w14:textId="77777777" w:rsidR="0007087A" w:rsidRPr="00244840" w:rsidRDefault="00E16E2F" w:rsidP="00244840">
            <w:pPr>
              <w:widowControl w:val="0"/>
              <w:jc w:val="both"/>
              <w:rPr>
                <w:rFonts w:ascii="Arial Narrow" w:eastAsia="Inter" w:hAnsi="Arial Narrow" w:cs="Inter"/>
                <w:highlight w:val="white"/>
              </w:rPr>
            </w:pPr>
            <w:r w:rsidRPr="00244840">
              <w:rPr>
                <w:rFonts w:ascii="Arial Narrow" w:eastAsia="Inter" w:hAnsi="Arial Narrow" w:cs="Inter"/>
                <w:highlight w:val="white"/>
              </w:rPr>
              <w:t xml:space="preserve">La spiritualité écologique </w:t>
            </w:r>
          </w:p>
        </w:tc>
        <w:tc>
          <w:tcPr>
            <w:tcW w:w="3330" w:type="dxa"/>
            <w:shd w:val="clear" w:color="auto" w:fill="auto"/>
            <w:tcMar>
              <w:top w:w="100" w:type="dxa"/>
              <w:left w:w="100" w:type="dxa"/>
              <w:bottom w:w="100" w:type="dxa"/>
              <w:right w:w="100" w:type="dxa"/>
            </w:tcMar>
          </w:tcPr>
          <w:p w14:paraId="23306AA4" w14:textId="523F91DE" w:rsidR="0007087A" w:rsidRPr="00244840" w:rsidRDefault="009A7E90" w:rsidP="00244840">
            <w:pPr>
              <w:widowControl w:val="0"/>
              <w:jc w:val="both"/>
              <w:rPr>
                <w:rFonts w:ascii="Arial Narrow" w:eastAsia="Inter" w:hAnsi="Arial Narrow" w:cs="Inter"/>
                <w:highlight w:val="white"/>
              </w:rPr>
            </w:pPr>
            <w:r w:rsidRPr="009A7E90">
              <w:rPr>
                <w:rFonts w:ascii="Arial Narrow" w:eastAsia="Inter" w:hAnsi="Arial Narrow" w:cs="Inter"/>
              </w:rPr>
              <w:t>Continuer le chemin vers la Spiritualité écologique en terme de Relation et d’Interdépendance</w:t>
            </w:r>
          </w:p>
        </w:tc>
        <w:tc>
          <w:tcPr>
            <w:tcW w:w="4094" w:type="dxa"/>
            <w:shd w:val="clear" w:color="auto" w:fill="auto"/>
            <w:tcMar>
              <w:top w:w="100" w:type="dxa"/>
              <w:left w:w="100" w:type="dxa"/>
              <w:bottom w:w="100" w:type="dxa"/>
              <w:right w:w="100" w:type="dxa"/>
            </w:tcMar>
          </w:tcPr>
          <w:p w14:paraId="1377CA8E" w14:textId="05735144" w:rsidR="0007087A" w:rsidRPr="00244840" w:rsidRDefault="009A7E90" w:rsidP="00244840">
            <w:pPr>
              <w:widowControl w:val="0"/>
              <w:jc w:val="both"/>
              <w:rPr>
                <w:rFonts w:ascii="Arial Narrow" w:eastAsia="Inter" w:hAnsi="Arial Narrow" w:cs="Inter"/>
                <w:highlight w:val="white"/>
              </w:rPr>
            </w:pPr>
            <w:r>
              <w:rPr>
                <w:rFonts w:ascii="Arial Narrow" w:eastAsia="Inter" w:hAnsi="Arial Narrow" w:cs="Inter"/>
                <w:highlight w:val="white"/>
              </w:rPr>
              <w:t xml:space="preserve">Il y a l’intérêt de comprendre ce qu’est la Spritualité écologique. </w:t>
            </w:r>
            <w:r>
              <w:rPr>
                <w:rFonts w:ascii="Arial Narrow" w:eastAsia="Inter" w:hAnsi="Arial Narrow" w:cs="Inter"/>
              </w:rPr>
              <w:t>Il ya aussi l’intérêt de d</w:t>
            </w:r>
            <w:r w:rsidRPr="009A7E90">
              <w:rPr>
                <w:rFonts w:ascii="Arial Narrow" w:eastAsia="Inter" w:hAnsi="Arial Narrow" w:cs="Inter"/>
              </w:rPr>
              <w:t>évelopper une mentalité d’interconnexion avec la nature tout entière</w:t>
            </w:r>
          </w:p>
        </w:tc>
        <w:tc>
          <w:tcPr>
            <w:tcW w:w="4756" w:type="dxa"/>
            <w:shd w:val="clear" w:color="auto" w:fill="auto"/>
            <w:tcMar>
              <w:top w:w="100" w:type="dxa"/>
              <w:left w:w="100" w:type="dxa"/>
              <w:bottom w:w="100" w:type="dxa"/>
              <w:right w:w="100" w:type="dxa"/>
            </w:tcMar>
          </w:tcPr>
          <w:p w14:paraId="75A26D2B" w14:textId="1E760560" w:rsidR="0007087A" w:rsidRPr="00244840" w:rsidRDefault="009A7E90" w:rsidP="00244840">
            <w:pPr>
              <w:widowControl w:val="0"/>
              <w:jc w:val="both"/>
              <w:rPr>
                <w:rFonts w:ascii="Arial Narrow" w:eastAsia="Inter" w:hAnsi="Arial Narrow" w:cs="Inter"/>
                <w:highlight w:val="white"/>
              </w:rPr>
            </w:pPr>
            <w:r w:rsidRPr="009A7E90">
              <w:rPr>
                <w:rFonts w:ascii="Arial Narrow" w:eastAsia="Inter" w:hAnsi="Arial Narrow" w:cs="Inter"/>
              </w:rPr>
              <w:t>Élaborer un parcours d’éducation à l’écologie intégrale pour les jeunes et les enfants de nos écoles et centres</w:t>
            </w:r>
          </w:p>
        </w:tc>
      </w:tr>
      <w:tr w:rsidR="0007087A" w:rsidRPr="00244840" w14:paraId="043C117C" w14:textId="77777777" w:rsidTr="007357CB">
        <w:trPr>
          <w:trHeight w:val="1228"/>
        </w:trPr>
        <w:tc>
          <w:tcPr>
            <w:tcW w:w="2985" w:type="dxa"/>
            <w:shd w:val="clear" w:color="auto" w:fill="auto"/>
            <w:tcMar>
              <w:top w:w="100" w:type="dxa"/>
              <w:left w:w="100" w:type="dxa"/>
              <w:bottom w:w="100" w:type="dxa"/>
              <w:right w:w="100" w:type="dxa"/>
            </w:tcMar>
          </w:tcPr>
          <w:p w14:paraId="6D175D00" w14:textId="77777777" w:rsidR="0007087A" w:rsidRPr="00244840" w:rsidRDefault="00E16E2F" w:rsidP="00244840">
            <w:pPr>
              <w:widowControl w:val="0"/>
              <w:jc w:val="both"/>
              <w:rPr>
                <w:rFonts w:ascii="Arial Narrow" w:eastAsia="Inter" w:hAnsi="Arial Narrow" w:cs="Inter"/>
                <w:highlight w:val="white"/>
              </w:rPr>
            </w:pPr>
            <w:r w:rsidRPr="00244840">
              <w:rPr>
                <w:rFonts w:ascii="Arial Narrow" w:eastAsia="Inter" w:hAnsi="Arial Narrow" w:cs="Inter"/>
                <w:highlight w:val="white"/>
              </w:rPr>
              <w:t>Résilience et autonomisation des communautés</w:t>
            </w:r>
          </w:p>
        </w:tc>
        <w:tc>
          <w:tcPr>
            <w:tcW w:w="3330" w:type="dxa"/>
            <w:shd w:val="clear" w:color="auto" w:fill="auto"/>
            <w:tcMar>
              <w:top w:w="100" w:type="dxa"/>
              <w:left w:w="100" w:type="dxa"/>
              <w:bottom w:w="100" w:type="dxa"/>
              <w:right w:w="100" w:type="dxa"/>
            </w:tcMar>
          </w:tcPr>
          <w:p w14:paraId="3457C874" w14:textId="231B3572" w:rsidR="0007087A" w:rsidRPr="00244840" w:rsidRDefault="007357CB" w:rsidP="007357CB">
            <w:pPr>
              <w:widowControl w:val="0"/>
              <w:jc w:val="both"/>
              <w:rPr>
                <w:rFonts w:ascii="Arial Narrow" w:eastAsia="Inter" w:hAnsi="Arial Narrow" w:cs="Inter"/>
                <w:highlight w:val="white"/>
              </w:rPr>
            </w:pPr>
            <w:r>
              <w:rPr>
                <w:rFonts w:ascii="Arial Narrow" w:eastAsia="Inter" w:hAnsi="Arial Narrow" w:cs="Inter"/>
              </w:rPr>
              <w:t>Chaque C</w:t>
            </w:r>
            <w:r w:rsidR="009A7E90" w:rsidRPr="009A7E90">
              <w:rPr>
                <w:rFonts w:ascii="Arial Narrow" w:eastAsia="Inter" w:hAnsi="Arial Narrow" w:cs="Inter"/>
              </w:rPr>
              <w:t xml:space="preserve">ommunautés </w:t>
            </w:r>
            <w:r>
              <w:rPr>
                <w:rFonts w:ascii="Arial Narrow" w:eastAsia="Inter" w:hAnsi="Arial Narrow" w:cs="Inter"/>
              </w:rPr>
              <w:t xml:space="preserve">de la Province cherche </w:t>
            </w:r>
            <w:r w:rsidR="009A7E90" w:rsidRPr="009A7E90">
              <w:rPr>
                <w:rFonts w:ascii="Arial Narrow" w:eastAsia="Inter" w:hAnsi="Arial Narrow" w:cs="Inter"/>
              </w:rPr>
              <w:t xml:space="preserve">à rendre concret </w:t>
            </w:r>
            <w:r>
              <w:rPr>
                <w:rFonts w:ascii="Arial Narrow" w:eastAsia="Inter" w:hAnsi="Arial Narrow" w:cs="Inter"/>
              </w:rPr>
              <w:t xml:space="preserve">le message de Laudato Si’ </w:t>
            </w:r>
            <w:r w:rsidR="009A7E90" w:rsidRPr="009A7E90">
              <w:rPr>
                <w:rFonts w:ascii="Arial Narrow" w:eastAsia="Inter" w:hAnsi="Arial Narrow" w:cs="Inter"/>
              </w:rPr>
              <w:t>en vue de la conversion écologique</w:t>
            </w:r>
          </w:p>
        </w:tc>
        <w:tc>
          <w:tcPr>
            <w:tcW w:w="4094" w:type="dxa"/>
            <w:shd w:val="clear" w:color="auto" w:fill="auto"/>
            <w:tcMar>
              <w:top w:w="100" w:type="dxa"/>
              <w:left w:w="100" w:type="dxa"/>
              <w:bottom w:w="100" w:type="dxa"/>
              <w:right w:w="100" w:type="dxa"/>
            </w:tcMar>
          </w:tcPr>
          <w:p w14:paraId="26B1E2EF" w14:textId="06B090E0" w:rsidR="0007087A" w:rsidRPr="00244840" w:rsidRDefault="007357CB" w:rsidP="007357CB">
            <w:pPr>
              <w:widowControl w:val="0"/>
              <w:jc w:val="both"/>
              <w:rPr>
                <w:rFonts w:ascii="Arial Narrow" w:eastAsia="Inter" w:hAnsi="Arial Narrow" w:cs="Inter"/>
                <w:highlight w:val="white"/>
              </w:rPr>
            </w:pPr>
            <w:r>
              <w:rPr>
                <w:rFonts w:ascii="Arial Narrow" w:eastAsia="Inter" w:hAnsi="Arial Narrow" w:cs="Inter"/>
              </w:rPr>
              <w:t xml:space="preserve">L’accompagnement des communautés dans l’élaboration </w:t>
            </w:r>
            <w:r w:rsidRPr="007357CB">
              <w:rPr>
                <w:rFonts w:ascii="Arial Narrow" w:eastAsia="Inter" w:hAnsi="Arial Narrow" w:cs="Inter"/>
              </w:rPr>
              <w:t>et la mise en œuv</w:t>
            </w:r>
            <w:r>
              <w:rPr>
                <w:rFonts w:ascii="Arial Narrow" w:eastAsia="Inter" w:hAnsi="Arial Narrow" w:cs="Inter"/>
              </w:rPr>
              <w:t>re du plan d’action Laudato Si’.</w:t>
            </w:r>
          </w:p>
        </w:tc>
        <w:tc>
          <w:tcPr>
            <w:tcW w:w="4756" w:type="dxa"/>
            <w:shd w:val="clear" w:color="auto" w:fill="auto"/>
            <w:tcMar>
              <w:top w:w="100" w:type="dxa"/>
              <w:left w:w="100" w:type="dxa"/>
              <w:bottom w:w="100" w:type="dxa"/>
              <w:right w:w="100" w:type="dxa"/>
            </w:tcMar>
          </w:tcPr>
          <w:p w14:paraId="115BA7AB" w14:textId="7B80BA84" w:rsidR="0007087A" w:rsidRPr="00244840" w:rsidRDefault="007357CB" w:rsidP="00244840">
            <w:pPr>
              <w:widowControl w:val="0"/>
              <w:jc w:val="both"/>
              <w:rPr>
                <w:rFonts w:ascii="Arial Narrow" w:eastAsia="Inter" w:hAnsi="Arial Narrow" w:cs="Inter"/>
                <w:highlight w:val="white"/>
              </w:rPr>
            </w:pPr>
            <w:r>
              <w:rPr>
                <w:rFonts w:ascii="Arial Narrow" w:eastAsia="Inter" w:hAnsi="Arial Narrow" w:cs="Inter"/>
              </w:rPr>
              <w:t>L’effort d’</w:t>
            </w:r>
            <w:r w:rsidRPr="007357CB">
              <w:rPr>
                <w:rFonts w:ascii="Arial Narrow" w:eastAsia="Inter" w:hAnsi="Arial Narrow" w:cs="Inter"/>
              </w:rPr>
              <w:t>impliquant la Communauté Éducative et la Famille Salésienne</w:t>
            </w:r>
            <w:r>
              <w:rPr>
                <w:rFonts w:ascii="Arial Narrow" w:eastAsia="Inter" w:hAnsi="Arial Narrow" w:cs="Inter"/>
              </w:rPr>
              <w:t xml:space="preserve"> dans les initiatives Laudato Si’.</w:t>
            </w:r>
          </w:p>
        </w:tc>
      </w:tr>
    </w:tbl>
    <w:p w14:paraId="0F7764AB" w14:textId="0482FECC" w:rsidR="0007087A" w:rsidRDefault="0007087A" w:rsidP="00244840">
      <w:pPr>
        <w:jc w:val="both"/>
        <w:rPr>
          <w:rFonts w:ascii="Arial Narrow" w:hAnsi="Arial Narrow"/>
          <w:lang w:val="fr-CI"/>
        </w:rPr>
      </w:pPr>
    </w:p>
    <w:p w14:paraId="3075964D" w14:textId="2A13D8AC" w:rsidR="007357CB" w:rsidRDefault="007357CB" w:rsidP="00244840">
      <w:pPr>
        <w:jc w:val="both"/>
        <w:rPr>
          <w:rFonts w:ascii="Arial Narrow" w:hAnsi="Arial Narrow"/>
          <w:lang w:val="fr-CI"/>
        </w:rPr>
      </w:pPr>
    </w:p>
    <w:p w14:paraId="566C0A03" w14:textId="404B4427" w:rsidR="007357CB" w:rsidRPr="00064BD6" w:rsidRDefault="007357CB" w:rsidP="007357CB">
      <w:pPr>
        <w:jc w:val="right"/>
        <w:rPr>
          <w:rFonts w:ascii="Arial Narrow" w:hAnsi="Arial Narrow"/>
          <w:i/>
          <w:sz w:val="36"/>
          <w:lang w:val="it-IT"/>
        </w:rPr>
      </w:pPr>
      <w:bookmarkStart w:id="0" w:name="_GoBack"/>
      <w:bookmarkEnd w:id="0"/>
      <w:r w:rsidRPr="00064BD6">
        <w:rPr>
          <w:rFonts w:ascii="Arial Narrow" w:hAnsi="Arial Narrow"/>
          <w:i/>
          <w:sz w:val="36"/>
          <w:lang w:val="it-IT"/>
        </w:rPr>
        <w:t>Province AFO</w:t>
      </w:r>
    </w:p>
    <w:sectPr w:rsidR="007357CB" w:rsidRPr="00064BD6">
      <w:pgSz w:w="16838" w:h="11906" w:orient="landscape"/>
      <w:pgMar w:top="1411" w:right="1440" w:bottom="1411"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E47041" w14:textId="77777777" w:rsidR="000942DD" w:rsidRDefault="000942DD">
      <w:r>
        <w:separator/>
      </w:r>
    </w:p>
  </w:endnote>
  <w:endnote w:type="continuationSeparator" w:id="0">
    <w:p w14:paraId="66345F16" w14:textId="77777777" w:rsidR="000942DD" w:rsidRDefault="00094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3E69735F-DE5F-4083-A3CF-118781B980A3}"/>
    <w:embedBold r:id="rId2" w:fontKey="{2F9DE7A9-D0F1-4992-ACCA-2487789797E6}"/>
    <w:embedItalic r:id="rId3" w:fontKey="{2E47CD70-E647-4A87-BCD2-5E721D41E7A4}"/>
  </w:font>
  <w:font w:name="Aptos">
    <w:altName w:val="Arial"/>
    <w:charset w:val="00"/>
    <w:family w:val="swiss"/>
    <w:pitch w:val="variable"/>
    <w:sig w:usb0="20000287" w:usb1="00000003" w:usb2="00000000" w:usb3="00000000" w:csb0="0000019F" w:csb1="00000000"/>
    <w:embedRegular r:id="rId4" w:fontKey="{06E2F221-AAAC-4212-B94C-EF68CE44890B}"/>
    <w:embedItalic r:id="rId5" w:fontKey="{C4D56716-10AD-49D1-9E60-CE61749CD708}"/>
  </w:font>
  <w:font w:name="Aptos Display">
    <w:altName w:val="Arial"/>
    <w:charset w:val="00"/>
    <w:family w:val="swiss"/>
    <w:pitch w:val="variable"/>
    <w:sig w:usb0="00000001" w:usb1="00000003" w:usb2="00000000" w:usb3="00000000" w:csb0="0000019F" w:csb1="00000000"/>
    <w:embedRegular r:id="rId6" w:fontKey="{DE2C8A97-38B6-45AB-8F67-2EF0737121C3}"/>
  </w:font>
  <w:font w:name="Inter">
    <w:altName w:val="Times New Roman"/>
    <w:charset w:val="00"/>
    <w:family w:val="auto"/>
    <w:pitch w:val="default"/>
    <w:embedRegular r:id="rId7" w:fontKey="{9EF3170C-2131-4D6B-8C61-F15CD0FAC3A9}"/>
    <w:embedBold r:id="rId8" w:fontKey="{2E993C5E-B209-4093-BE63-B876E1192675}"/>
    <w:embedItalic r:id="rId9" w:fontKey="{CEB016B9-3915-45AA-BCBA-B1F21AFE649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D850D" w14:textId="77777777" w:rsidR="0007087A" w:rsidRDefault="00E16E2F">
    <w:pPr>
      <w:pBdr>
        <w:top w:val="nil"/>
        <w:left w:val="nil"/>
        <w:bottom w:val="nil"/>
        <w:right w:val="nil"/>
        <w:between w:val="nil"/>
      </w:pBdr>
      <w:tabs>
        <w:tab w:val="center" w:pos="4252"/>
        <w:tab w:val="right" w:pos="8504"/>
      </w:tabs>
      <w:rPr>
        <w:color w:val="000000"/>
      </w:rPr>
    </w:pPr>
    <w:r>
      <w:rPr>
        <w:noProof/>
        <w:lang w:val="en-US"/>
      </w:rPr>
      <mc:AlternateContent>
        <mc:Choice Requires="wpg">
          <w:drawing>
            <wp:anchor distT="0" distB="0" distL="0" distR="0" simplePos="0" relativeHeight="251658240" behindDoc="1" locked="0" layoutInCell="1" hidden="0" allowOverlap="1" wp14:anchorId="717D74C5" wp14:editId="74F59F6D">
              <wp:simplePos x="0" y="0"/>
              <wp:positionH relativeFrom="column">
                <wp:posOffset>0</wp:posOffset>
              </wp:positionH>
              <wp:positionV relativeFrom="paragraph">
                <wp:posOffset>10401300</wp:posOffset>
              </wp:positionV>
              <wp:extent cx="1002030" cy="260350"/>
              <wp:effectExtent l="0" t="0" r="0" b="0"/>
              <wp:wrapNone/>
              <wp:docPr id="1945847397" name="Freeform: Shape 1945847397"/>
              <wp:cNvGraphicFramePr/>
              <a:graphic xmlns:a="http://schemas.openxmlformats.org/drawingml/2006/main">
                <a:graphicData uri="http://schemas.microsoft.com/office/word/2010/wordprocessingShape">
                  <wps:wsp>
                    <wps:cNvSpPr/>
                    <wps:spPr>
                      <a:xfrm>
                        <a:off x="4859273" y="3664113"/>
                        <a:ext cx="973455" cy="231775"/>
                      </a:xfrm>
                      <a:custGeom>
                        <a:avLst/>
                        <a:gdLst/>
                        <a:ahLst/>
                        <a:cxnLst/>
                        <a:rect l="l" t="t" r="r" b="b"/>
                        <a:pathLst>
                          <a:path w="973455" h="215900" extrusionOk="0">
                            <a:moveTo>
                              <a:pt x="486459" y="0"/>
                            </a:moveTo>
                            <a:lnTo>
                              <a:pt x="437427" y="1802"/>
                            </a:lnTo>
                            <a:lnTo>
                              <a:pt x="389374" y="7123"/>
                            </a:lnTo>
                            <a:lnTo>
                              <a:pt x="342426" y="15837"/>
                            </a:lnTo>
                            <a:lnTo>
                              <a:pt x="296711" y="27816"/>
                            </a:lnTo>
                            <a:lnTo>
                              <a:pt x="252356" y="42933"/>
                            </a:lnTo>
                            <a:lnTo>
                              <a:pt x="209488" y="61061"/>
                            </a:lnTo>
                            <a:lnTo>
                              <a:pt x="168233" y="82074"/>
                            </a:lnTo>
                            <a:lnTo>
                              <a:pt x="128720" y="105844"/>
                            </a:lnTo>
                            <a:lnTo>
                              <a:pt x="91074" y="132244"/>
                            </a:lnTo>
                            <a:lnTo>
                              <a:pt x="55424" y="161147"/>
                            </a:lnTo>
                            <a:lnTo>
                              <a:pt x="21895" y="192426"/>
                            </a:lnTo>
                            <a:lnTo>
                              <a:pt x="0" y="215896"/>
                            </a:lnTo>
                            <a:lnTo>
                              <a:pt x="972916" y="215896"/>
                            </a:lnTo>
                            <a:lnTo>
                              <a:pt x="917492" y="161147"/>
                            </a:lnTo>
                            <a:lnTo>
                              <a:pt x="881842" y="132244"/>
                            </a:lnTo>
                            <a:lnTo>
                              <a:pt x="844197" y="105844"/>
                            </a:lnTo>
                            <a:lnTo>
                              <a:pt x="804684" y="82074"/>
                            </a:lnTo>
                            <a:lnTo>
                              <a:pt x="763430" y="61061"/>
                            </a:lnTo>
                            <a:lnTo>
                              <a:pt x="720562" y="42933"/>
                            </a:lnTo>
                            <a:lnTo>
                              <a:pt x="676207" y="27816"/>
                            </a:lnTo>
                            <a:lnTo>
                              <a:pt x="630492" y="15837"/>
                            </a:lnTo>
                            <a:lnTo>
                              <a:pt x="583544" y="7123"/>
                            </a:lnTo>
                            <a:lnTo>
                              <a:pt x="535491" y="1802"/>
                            </a:lnTo>
                            <a:lnTo>
                              <a:pt x="486459" y="0"/>
                            </a:lnTo>
                            <a:close/>
                          </a:path>
                        </a:pathLst>
                      </a:custGeom>
                      <a:solidFill>
                        <a:srgbClr val="26AA8A"/>
                      </a:solidFill>
                      <a:ln>
                        <a:noFill/>
                      </a:ln>
                    </wps:spPr>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10401300</wp:posOffset>
              </wp:positionV>
              <wp:extent cx="1002030" cy="260350"/>
              <wp:effectExtent b="0" l="0" r="0" t="0"/>
              <wp:wrapNone/>
              <wp:docPr id="1945847397"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002030" cy="260350"/>
                      </a:xfrm>
                      <a:prstGeom prst="rect"/>
                      <a:ln/>
                    </pic:spPr>
                  </pic:pic>
                </a:graphicData>
              </a:graphic>
            </wp:anchor>
          </w:drawing>
        </mc:Fallback>
      </mc:AlternateContent>
    </w:r>
    <w:r>
      <w:rPr>
        <w:noProof/>
        <w:lang w:val="en-US"/>
      </w:rPr>
      <mc:AlternateContent>
        <mc:Choice Requires="wpg">
          <w:drawing>
            <wp:anchor distT="0" distB="0" distL="0" distR="0" simplePos="0" relativeHeight="251659264" behindDoc="1" locked="0" layoutInCell="1" hidden="0" allowOverlap="1" wp14:anchorId="0DF20E2A" wp14:editId="1A161496">
              <wp:simplePos x="0" y="0"/>
              <wp:positionH relativeFrom="column">
                <wp:posOffset>1295400</wp:posOffset>
              </wp:positionH>
              <wp:positionV relativeFrom="paragraph">
                <wp:posOffset>10414000</wp:posOffset>
              </wp:positionV>
              <wp:extent cx="1229360" cy="238125"/>
              <wp:effectExtent l="0" t="0" r="0" b="0"/>
              <wp:wrapNone/>
              <wp:docPr id="1945847398" name="Freeform: Shape 1945847398"/>
              <wp:cNvGraphicFramePr/>
              <a:graphic xmlns:a="http://schemas.openxmlformats.org/drawingml/2006/main">
                <a:graphicData uri="http://schemas.microsoft.com/office/word/2010/wordprocessingShape">
                  <wps:wsp>
                    <wps:cNvSpPr/>
                    <wps:spPr>
                      <a:xfrm>
                        <a:off x="4745608" y="3675225"/>
                        <a:ext cx="1200785" cy="209550"/>
                      </a:xfrm>
                      <a:custGeom>
                        <a:avLst/>
                        <a:gdLst/>
                        <a:ahLst/>
                        <a:cxnLst/>
                        <a:rect l="l" t="t" r="r" b="b"/>
                        <a:pathLst>
                          <a:path w="1200785" h="194945" extrusionOk="0">
                            <a:moveTo>
                              <a:pt x="0" y="0"/>
                            </a:moveTo>
                            <a:lnTo>
                              <a:pt x="1200693" y="0"/>
                            </a:lnTo>
                            <a:lnTo>
                              <a:pt x="1200693" y="194567"/>
                            </a:lnTo>
                            <a:lnTo>
                              <a:pt x="0" y="194567"/>
                            </a:lnTo>
                            <a:lnTo>
                              <a:pt x="0" y="0"/>
                            </a:lnTo>
                            <a:close/>
                          </a:path>
                        </a:pathLst>
                      </a:custGeom>
                      <a:solidFill>
                        <a:srgbClr val="7CC190"/>
                      </a:solidFill>
                      <a:ln>
                        <a:noFill/>
                      </a:ln>
                    </wps:spPr>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1295400</wp:posOffset>
              </wp:positionH>
              <wp:positionV relativeFrom="paragraph">
                <wp:posOffset>10414000</wp:posOffset>
              </wp:positionV>
              <wp:extent cx="1229360" cy="238125"/>
              <wp:effectExtent b="0" l="0" r="0" t="0"/>
              <wp:wrapNone/>
              <wp:docPr id="1945847398"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229360" cy="238125"/>
                      </a:xfrm>
                      <a:prstGeom prst="rect"/>
                      <a:ln/>
                    </pic:spPr>
                  </pic:pic>
                </a:graphicData>
              </a:graphic>
            </wp:anchor>
          </w:drawing>
        </mc:Fallback>
      </mc:AlternateContent>
    </w:r>
    <w:r>
      <w:rPr>
        <w:noProof/>
        <w:lang w:val="en-US"/>
      </w:rPr>
      <mc:AlternateContent>
        <mc:Choice Requires="wpg">
          <w:drawing>
            <wp:anchor distT="0" distB="0" distL="0" distR="0" simplePos="0" relativeHeight="251660288" behindDoc="1" locked="0" layoutInCell="1" hidden="0" allowOverlap="1" wp14:anchorId="5C20823A" wp14:editId="6630CCB3">
              <wp:simplePos x="0" y="0"/>
              <wp:positionH relativeFrom="column">
                <wp:posOffset>2794000</wp:posOffset>
              </wp:positionH>
              <wp:positionV relativeFrom="paragraph">
                <wp:posOffset>10401300</wp:posOffset>
              </wp:positionV>
              <wp:extent cx="1002030" cy="260350"/>
              <wp:effectExtent l="0" t="0" r="0" b="0"/>
              <wp:wrapNone/>
              <wp:docPr id="1945847399" name="Freeform: Shape 1945847399"/>
              <wp:cNvGraphicFramePr/>
              <a:graphic xmlns:a="http://schemas.openxmlformats.org/drawingml/2006/main">
                <a:graphicData uri="http://schemas.microsoft.com/office/word/2010/wordprocessingShape">
                  <wps:wsp>
                    <wps:cNvSpPr/>
                    <wps:spPr>
                      <a:xfrm>
                        <a:off x="4859273" y="3664113"/>
                        <a:ext cx="973455" cy="231775"/>
                      </a:xfrm>
                      <a:custGeom>
                        <a:avLst/>
                        <a:gdLst/>
                        <a:ahLst/>
                        <a:cxnLst/>
                        <a:rect l="l" t="t" r="r" b="b"/>
                        <a:pathLst>
                          <a:path w="973455" h="215900" extrusionOk="0">
                            <a:moveTo>
                              <a:pt x="486459" y="0"/>
                            </a:moveTo>
                            <a:lnTo>
                              <a:pt x="437427" y="1802"/>
                            </a:lnTo>
                            <a:lnTo>
                              <a:pt x="389374" y="7123"/>
                            </a:lnTo>
                            <a:lnTo>
                              <a:pt x="342426" y="15837"/>
                            </a:lnTo>
                            <a:lnTo>
                              <a:pt x="296711" y="27816"/>
                            </a:lnTo>
                            <a:lnTo>
                              <a:pt x="252356" y="42933"/>
                            </a:lnTo>
                            <a:lnTo>
                              <a:pt x="209488" y="61061"/>
                            </a:lnTo>
                            <a:lnTo>
                              <a:pt x="168233" y="82074"/>
                            </a:lnTo>
                            <a:lnTo>
                              <a:pt x="128720" y="105844"/>
                            </a:lnTo>
                            <a:lnTo>
                              <a:pt x="91074" y="132244"/>
                            </a:lnTo>
                            <a:lnTo>
                              <a:pt x="55424" y="161147"/>
                            </a:lnTo>
                            <a:lnTo>
                              <a:pt x="21895" y="192426"/>
                            </a:lnTo>
                            <a:lnTo>
                              <a:pt x="0" y="215896"/>
                            </a:lnTo>
                            <a:lnTo>
                              <a:pt x="972916" y="215896"/>
                            </a:lnTo>
                            <a:lnTo>
                              <a:pt x="917492" y="161147"/>
                            </a:lnTo>
                            <a:lnTo>
                              <a:pt x="881842" y="132244"/>
                            </a:lnTo>
                            <a:lnTo>
                              <a:pt x="844197" y="105844"/>
                            </a:lnTo>
                            <a:lnTo>
                              <a:pt x="804684" y="82074"/>
                            </a:lnTo>
                            <a:lnTo>
                              <a:pt x="763430" y="61061"/>
                            </a:lnTo>
                            <a:lnTo>
                              <a:pt x="720562" y="42933"/>
                            </a:lnTo>
                            <a:lnTo>
                              <a:pt x="676207" y="27816"/>
                            </a:lnTo>
                            <a:lnTo>
                              <a:pt x="630492" y="15837"/>
                            </a:lnTo>
                            <a:lnTo>
                              <a:pt x="583544" y="7123"/>
                            </a:lnTo>
                            <a:lnTo>
                              <a:pt x="535491" y="1802"/>
                            </a:lnTo>
                            <a:lnTo>
                              <a:pt x="486459" y="0"/>
                            </a:lnTo>
                            <a:close/>
                          </a:path>
                        </a:pathLst>
                      </a:custGeom>
                      <a:solidFill>
                        <a:srgbClr val="FBCA83"/>
                      </a:solidFill>
                      <a:ln>
                        <a:noFill/>
                      </a:ln>
                    </wps:spPr>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2794000</wp:posOffset>
              </wp:positionH>
              <wp:positionV relativeFrom="paragraph">
                <wp:posOffset>10401300</wp:posOffset>
              </wp:positionV>
              <wp:extent cx="1002030" cy="260350"/>
              <wp:effectExtent b="0" l="0" r="0" t="0"/>
              <wp:wrapNone/>
              <wp:docPr id="1945847399"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1002030" cy="260350"/>
                      </a:xfrm>
                      <a:prstGeom prst="rect"/>
                      <a:ln/>
                    </pic:spPr>
                  </pic:pic>
                </a:graphicData>
              </a:graphic>
            </wp:anchor>
          </w:drawing>
        </mc:Fallback>
      </mc:AlternateContent>
    </w:r>
    <w:r>
      <w:rPr>
        <w:noProof/>
        <w:lang w:val="en-US"/>
      </w:rPr>
      <mc:AlternateContent>
        <mc:Choice Requires="wpg">
          <w:drawing>
            <wp:anchor distT="0" distB="0" distL="0" distR="0" simplePos="0" relativeHeight="251661312" behindDoc="1" locked="0" layoutInCell="1" hidden="0" allowOverlap="1" wp14:anchorId="7929E2DD" wp14:editId="56F13171">
              <wp:simplePos x="0" y="0"/>
              <wp:positionH relativeFrom="column">
                <wp:posOffset>4076700</wp:posOffset>
              </wp:positionH>
              <wp:positionV relativeFrom="paragraph">
                <wp:posOffset>10426700</wp:posOffset>
              </wp:positionV>
              <wp:extent cx="1266190" cy="237490"/>
              <wp:effectExtent l="0" t="0" r="0" b="0"/>
              <wp:wrapNone/>
              <wp:docPr id="1945847400" name="Freeform: Shape 1945847400"/>
              <wp:cNvGraphicFramePr/>
              <a:graphic xmlns:a="http://schemas.openxmlformats.org/drawingml/2006/main">
                <a:graphicData uri="http://schemas.microsoft.com/office/word/2010/wordprocessingShape">
                  <wps:wsp>
                    <wps:cNvSpPr/>
                    <wps:spPr>
                      <a:xfrm>
                        <a:off x="4727193" y="3675543"/>
                        <a:ext cx="1237615" cy="208915"/>
                      </a:xfrm>
                      <a:custGeom>
                        <a:avLst/>
                        <a:gdLst/>
                        <a:ahLst/>
                        <a:cxnLst/>
                        <a:rect l="l" t="t" r="r" b="b"/>
                        <a:pathLst>
                          <a:path w="1237615" h="194310" extrusionOk="0">
                            <a:moveTo>
                              <a:pt x="1193472" y="0"/>
                            </a:moveTo>
                            <a:lnTo>
                              <a:pt x="43797" y="0"/>
                            </a:lnTo>
                            <a:lnTo>
                              <a:pt x="26749" y="3441"/>
                            </a:lnTo>
                            <a:lnTo>
                              <a:pt x="12827" y="12826"/>
                            </a:lnTo>
                            <a:lnTo>
                              <a:pt x="3441" y="26747"/>
                            </a:lnTo>
                            <a:lnTo>
                              <a:pt x="0" y="43794"/>
                            </a:lnTo>
                            <a:lnTo>
                              <a:pt x="0" y="193837"/>
                            </a:lnTo>
                            <a:lnTo>
                              <a:pt x="1237269" y="193837"/>
                            </a:lnTo>
                            <a:lnTo>
                              <a:pt x="1237269" y="43794"/>
                            </a:lnTo>
                            <a:lnTo>
                              <a:pt x="1233827" y="26747"/>
                            </a:lnTo>
                            <a:lnTo>
                              <a:pt x="1224441" y="12826"/>
                            </a:lnTo>
                            <a:lnTo>
                              <a:pt x="1210520" y="3441"/>
                            </a:lnTo>
                            <a:lnTo>
                              <a:pt x="1193472" y="0"/>
                            </a:lnTo>
                            <a:close/>
                          </a:path>
                        </a:pathLst>
                      </a:custGeom>
                      <a:solidFill>
                        <a:srgbClr val="26AA8A"/>
                      </a:solidFill>
                      <a:ln>
                        <a:noFill/>
                      </a:ln>
                    </wps:spPr>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4076700</wp:posOffset>
              </wp:positionH>
              <wp:positionV relativeFrom="paragraph">
                <wp:posOffset>10426700</wp:posOffset>
              </wp:positionV>
              <wp:extent cx="1266190" cy="237490"/>
              <wp:effectExtent b="0" l="0" r="0" t="0"/>
              <wp:wrapNone/>
              <wp:docPr id="1945847400"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1266190" cy="237490"/>
                      </a:xfrm>
                      <a:prstGeom prst="rect"/>
                      <a:ln/>
                    </pic:spPr>
                  </pic:pic>
                </a:graphicData>
              </a:graphic>
            </wp:anchor>
          </w:drawing>
        </mc:Fallback>
      </mc:AlternateContent>
    </w:r>
    <w:r>
      <w:rPr>
        <w:noProof/>
        <w:lang w:val="en-US"/>
      </w:rPr>
      <mc:AlternateContent>
        <mc:Choice Requires="wpg">
          <w:drawing>
            <wp:anchor distT="0" distB="0" distL="0" distR="0" simplePos="0" relativeHeight="251662336" behindDoc="0" locked="0" layoutInCell="1" hidden="0" allowOverlap="1" wp14:anchorId="7E02B14F" wp14:editId="48592E2B">
              <wp:simplePos x="0" y="0"/>
              <wp:positionH relativeFrom="column">
                <wp:posOffset>3048000</wp:posOffset>
              </wp:positionH>
              <wp:positionV relativeFrom="paragraph">
                <wp:posOffset>381000</wp:posOffset>
              </wp:positionV>
              <wp:extent cx="1417320" cy="269875"/>
              <wp:effectExtent l="0" t="0" r="0" b="0"/>
              <wp:wrapNone/>
              <wp:docPr id="1945847396" name="Freeform: Shape 1945847396"/>
              <wp:cNvGraphicFramePr/>
              <a:graphic xmlns:a="http://schemas.openxmlformats.org/drawingml/2006/main">
                <a:graphicData uri="http://schemas.microsoft.com/office/word/2010/wordprocessingShape">
                  <wps:wsp>
                    <wps:cNvSpPr/>
                    <wps:spPr>
                      <a:xfrm>
                        <a:off x="4651628" y="3659350"/>
                        <a:ext cx="1388745" cy="241300"/>
                      </a:xfrm>
                      <a:custGeom>
                        <a:avLst/>
                        <a:gdLst/>
                        <a:ahLst/>
                        <a:cxnLst/>
                        <a:rect l="l" t="t" r="r" b="b"/>
                        <a:pathLst>
                          <a:path w="1388745" h="241300" extrusionOk="0">
                            <a:moveTo>
                              <a:pt x="694083" y="0"/>
                            </a:moveTo>
                            <a:lnTo>
                              <a:pt x="639457" y="1199"/>
                            </a:lnTo>
                            <a:lnTo>
                              <a:pt x="585696" y="4750"/>
                            </a:lnTo>
                            <a:lnTo>
                              <a:pt x="532895" y="10585"/>
                            </a:lnTo>
                            <a:lnTo>
                              <a:pt x="481147" y="18634"/>
                            </a:lnTo>
                            <a:lnTo>
                              <a:pt x="430546" y="28830"/>
                            </a:lnTo>
                            <a:lnTo>
                              <a:pt x="381186" y="41103"/>
                            </a:lnTo>
                            <a:lnTo>
                              <a:pt x="333160" y="55384"/>
                            </a:lnTo>
                            <a:lnTo>
                              <a:pt x="286563" y="71606"/>
                            </a:lnTo>
                            <a:lnTo>
                              <a:pt x="241488" y="89698"/>
                            </a:lnTo>
                            <a:lnTo>
                              <a:pt x="198029" y="109593"/>
                            </a:lnTo>
                            <a:lnTo>
                              <a:pt x="156279" y="131222"/>
                            </a:lnTo>
                            <a:lnTo>
                              <a:pt x="116333" y="154516"/>
                            </a:lnTo>
                            <a:lnTo>
                              <a:pt x="78285" y="179406"/>
                            </a:lnTo>
                            <a:lnTo>
                              <a:pt x="42228" y="205824"/>
                            </a:lnTo>
                            <a:lnTo>
                              <a:pt x="8255" y="233700"/>
                            </a:lnTo>
                            <a:lnTo>
                              <a:pt x="0" y="241300"/>
                            </a:lnTo>
                            <a:lnTo>
                              <a:pt x="1388166" y="241300"/>
                            </a:lnTo>
                            <a:lnTo>
                              <a:pt x="1345938" y="205824"/>
                            </a:lnTo>
                            <a:lnTo>
                              <a:pt x="1309881" y="179406"/>
                            </a:lnTo>
                            <a:lnTo>
                              <a:pt x="1271832" y="154516"/>
                            </a:lnTo>
                            <a:lnTo>
                              <a:pt x="1231887" y="131222"/>
                            </a:lnTo>
                            <a:lnTo>
                              <a:pt x="1190137" y="109593"/>
                            </a:lnTo>
                            <a:lnTo>
                              <a:pt x="1146678" y="89698"/>
                            </a:lnTo>
                            <a:lnTo>
                              <a:pt x="1101603" y="71606"/>
                            </a:lnTo>
                            <a:lnTo>
                              <a:pt x="1055006" y="55384"/>
                            </a:lnTo>
                            <a:lnTo>
                              <a:pt x="1006980" y="41103"/>
                            </a:lnTo>
                            <a:lnTo>
                              <a:pt x="957620" y="28830"/>
                            </a:lnTo>
                            <a:lnTo>
                              <a:pt x="907019" y="18634"/>
                            </a:lnTo>
                            <a:lnTo>
                              <a:pt x="855271" y="10585"/>
                            </a:lnTo>
                            <a:lnTo>
                              <a:pt x="802470" y="4750"/>
                            </a:lnTo>
                            <a:lnTo>
                              <a:pt x="748709" y="1199"/>
                            </a:lnTo>
                            <a:lnTo>
                              <a:pt x="694083" y="0"/>
                            </a:lnTo>
                            <a:close/>
                          </a:path>
                        </a:pathLst>
                      </a:custGeom>
                      <a:solidFill>
                        <a:srgbClr val="FBCA83"/>
                      </a:solidFill>
                      <a:ln>
                        <a:noFill/>
                      </a:ln>
                    </wps:spPr>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3048000</wp:posOffset>
              </wp:positionH>
              <wp:positionV relativeFrom="paragraph">
                <wp:posOffset>381000</wp:posOffset>
              </wp:positionV>
              <wp:extent cx="1417320" cy="269875"/>
              <wp:effectExtent b="0" l="0" r="0" t="0"/>
              <wp:wrapNone/>
              <wp:docPr id="1945847396"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417320" cy="269875"/>
                      </a:xfrm>
                      <a:prstGeom prst="rect"/>
                      <a:ln/>
                    </pic:spPr>
                  </pic:pic>
                </a:graphicData>
              </a:graphic>
            </wp:anchor>
          </w:drawing>
        </mc:Fallback>
      </mc:AlternateContent>
    </w:r>
    <w:r>
      <w:rPr>
        <w:noProof/>
        <w:lang w:val="en-US"/>
      </w:rPr>
      <mc:AlternateContent>
        <mc:Choice Requires="wpg">
          <w:drawing>
            <wp:anchor distT="0" distB="0" distL="0" distR="0" simplePos="0" relativeHeight="251663360" behindDoc="0" locked="0" layoutInCell="1" hidden="0" allowOverlap="1" wp14:anchorId="204CF4E0" wp14:editId="435AF344">
              <wp:simplePos x="0" y="0"/>
              <wp:positionH relativeFrom="column">
                <wp:posOffset>1143000</wp:posOffset>
              </wp:positionH>
              <wp:positionV relativeFrom="paragraph">
                <wp:posOffset>393700</wp:posOffset>
              </wp:positionV>
              <wp:extent cx="1667510" cy="248920"/>
              <wp:effectExtent l="0" t="0" r="0" b="0"/>
              <wp:wrapNone/>
              <wp:docPr id="1945847395" name="Freeform: Shape 1945847395"/>
              <wp:cNvGraphicFramePr/>
              <a:graphic xmlns:a="http://schemas.openxmlformats.org/drawingml/2006/main">
                <a:graphicData uri="http://schemas.microsoft.com/office/word/2010/wordprocessingShape">
                  <wps:wsp>
                    <wps:cNvSpPr/>
                    <wps:spPr>
                      <a:xfrm>
                        <a:off x="4526533" y="3669828"/>
                        <a:ext cx="1638935" cy="220345"/>
                      </a:xfrm>
                      <a:custGeom>
                        <a:avLst/>
                        <a:gdLst/>
                        <a:ahLst/>
                        <a:cxnLst/>
                        <a:rect l="l" t="t" r="r" b="b"/>
                        <a:pathLst>
                          <a:path w="1638935" h="220345" extrusionOk="0">
                            <a:moveTo>
                              <a:pt x="0" y="0"/>
                            </a:moveTo>
                            <a:lnTo>
                              <a:pt x="1638822" y="0"/>
                            </a:lnTo>
                            <a:lnTo>
                              <a:pt x="1638822" y="219969"/>
                            </a:lnTo>
                            <a:lnTo>
                              <a:pt x="0" y="219969"/>
                            </a:lnTo>
                            <a:lnTo>
                              <a:pt x="0" y="0"/>
                            </a:lnTo>
                            <a:close/>
                          </a:path>
                        </a:pathLst>
                      </a:custGeom>
                      <a:solidFill>
                        <a:srgbClr val="7CC190"/>
                      </a:solidFill>
                      <a:ln>
                        <a:noFill/>
                      </a:ln>
                    </wps:spPr>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1143000</wp:posOffset>
              </wp:positionH>
              <wp:positionV relativeFrom="paragraph">
                <wp:posOffset>393700</wp:posOffset>
              </wp:positionV>
              <wp:extent cx="1667510" cy="248920"/>
              <wp:effectExtent b="0" l="0" r="0" t="0"/>
              <wp:wrapNone/>
              <wp:docPr id="1945847395"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667510" cy="248920"/>
                      </a:xfrm>
                      <a:prstGeom prst="rect"/>
                      <a:ln/>
                    </pic:spPr>
                  </pic:pic>
                </a:graphicData>
              </a:graphic>
            </wp:anchor>
          </w:drawing>
        </mc:Fallback>
      </mc:AlternateContent>
    </w:r>
    <w:r>
      <w:rPr>
        <w:noProof/>
        <w:lang w:val="en-US"/>
      </w:rPr>
      <w:drawing>
        <wp:anchor distT="0" distB="0" distL="0" distR="0" simplePos="0" relativeHeight="251664384" behindDoc="0" locked="0" layoutInCell="1" hidden="0" allowOverlap="1" wp14:anchorId="133352E5" wp14:editId="32FFD0D7">
          <wp:simplePos x="0" y="0"/>
          <wp:positionH relativeFrom="column">
            <wp:posOffset>-466721</wp:posOffset>
          </wp:positionH>
          <wp:positionV relativeFrom="paragraph">
            <wp:posOffset>414149</wp:posOffset>
          </wp:positionV>
          <wp:extent cx="1388166" cy="241300"/>
          <wp:effectExtent l="0" t="0" r="0" b="0"/>
          <wp:wrapNone/>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388166" cy="241300"/>
                  </a:xfrm>
                  <a:prstGeom prst="rect">
                    <a:avLst/>
                  </a:prstGeom>
                  <a:ln/>
                </pic:spPr>
              </pic:pic>
            </a:graphicData>
          </a:graphic>
        </wp:anchor>
      </w:drawing>
    </w:r>
    <w:r>
      <w:rPr>
        <w:noProof/>
        <w:lang w:val="en-US"/>
      </w:rPr>
      <w:drawing>
        <wp:anchor distT="0" distB="0" distL="0" distR="0" simplePos="0" relativeHeight="251665408" behindDoc="0" locked="0" layoutInCell="1" hidden="0" allowOverlap="1" wp14:anchorId="1AFBA40C" wp14:editId="42D10EF7">
          <wp:simplePos x="0" y="0"/>
          <wp:positionH relativeFrom="column">
            <wp:posOffset>4629150</wp:posOffset>
          </wp:positionH>
          <wp:positionV relativeFrom="paragraph">
            <wp:posOffset>419100</wp:posOffset>
          </wp:positionV>
          <wp:extent cx="1536355" cy="219240"/>
          <wp:effectExtent l="0" t="0" r="0" b="0"/>
          <wp:wrapNone/>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536355" cy="2192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5233D1" w14:textId="77777777" w:rsidR="000942DD" w:rsidRDefault="000942DD">
      <w:r>
        <w:separator/>
      </w:r>
    </w:p>
  </w:footnote>
  <w:footnote w:type="continuationSeparator" w:id="0">
    <w:p w14:paraId="6BD0F7F4" w14:textId="77777777" w:rsidR="000942DD" w:rsidRDefault="000942DD">
      <w:r>
        <w:continuationSeparator/>
      </w:r>
    </w:p>
  </w:footnote>
  <w:footnote w:id="1">
    <w:p w14:paraId="62051CF0" w14:textId="77777777" w:rsidR="00B32096" w:rsidRPr="00F870D0" w:rsidRDefault="00B32096" w:rsidP="00B32096">
      <w:pPr>
        <w:pStyle w:val="Testonotaapidipagina"/>
        <w:spacing w:after="120"/>
        <w:jc w:val="both"/>
        <w:rPr>
          <w:rFonts w:ascii="Times New Roman" w:hAnsi="Times New Roman" w:cs="Times New Roman"/>
          <w:sz w:val="20"/>
          <w:lang w:val="fr-CI"/>
        </w:rPr>
      </w:pPr>
      <w:r w:rsidRPr="00F870D0">
        <w:rPr>
          <w:rStyle w:val="Rimandonotaapidipagina"/>
          <w:rFonts w:ascii="Times New Roman" w:hAnsi="Times New Roman" w:cs="Times New Roman"/>
          <w:sz w:val="20"/>
        </w:rPr>
        <w:footnoteRef/>
      </w:r>
      <w:r w:rsidRPr="00F870D0">
        <w:rPr>
          <w:rFonts w:ascii="Times New Roman" w:hAnsi="Times New Roman" w:cs="Times New Roman"/>
          <w:sz w:val="20"/>
          <w:lang w:val="fr-CI"/>
        </w:rPr>
        <w:t xml:space="preserve"> </w:t>
      </w:r>
      <w:r w:rsidRPr="00F870D0">
        <w:rPr>
          <w:rFonts w:ascii="Times New Roman" w:hAnsi="Times New Roman" w:cs="Times New Roman"/>
          <w:smallCaps/>
          <w:sz w:val="20"/>
          <w:lang w:val="fr-CI"/>
        </w:rPr>
        <w:t>François</w:t>
      </w:r>
      <w:r w:rsidRPr="00F870D0">
        <w:rPr>
          <w:rFonts w:ascii="Times New Roman" w:hAnsi="Times New Roman" w:cs="Times New Roman"/>
          <w:sz w:val="20"/>
          <w:lang w:val="fr-CI"/>
        </w:rPr>
        <w:t xml:space="preserve">, </w:t>
      </w:r>
      <w:r w:rsidRPr="00F870D0">
        <w:rPr>
          <w:rFonts w:ascii="Times New Roman" w:hAnsi="Times New Roman" w:cs="Times New Roman"/>
          <w:i/>
          <w:sz w:val="20"/>
          <w:lang w:val="fr-CI"/>
        </w:rPr>
        <w:t>Laudato Si’</w:t>
      </w:r>
      <w:r w:rsidRPr="00F870D0">
        <w:rPr>
          <w:rFonts w:ascii="Times New Roman" w:hAnsi="Times New Roman" w:cs="Times New Roman"/>
          <w:sz w:val="20"/>
          <w:lang w:val="fr-CI"/>
        </w:rPr>
        <w:t>, n. 111.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5F493" w14:textId="77777777" w:rsidR="0007087A" w:rsidRDefault="00E16E2F">
    <w:pPr>
      <w:widowControl w:val="0"/>
      <w:tabs>
        <w:tab w:val="left" w:pos="9160"/>
      </w:tabs>
      <w:ind w:left="106" w:right="-44"/>
    </w:pPr>
    <w:r>
      <w:rPr>
        <w:rFonts w:ascii="Inter" w:eastAsia="Inter" w:hAnsi="Inter" w:cs="Inter"/>
        <w:noProof/>
        <w:sz w:val="33"/>
        <w:szCs w:val="33"/>
        <w:vertAlign w:val="superscript"/>
        <w:lang w:val="en-US"/>
      </w:rPr>
      <w:drawing>
        <wp:inline distT="0" distB="0" distL="0" distR="0" wp14:anchorId="3E960890" wp14:editId="1CD34EA9">
          <wp:extent cx="472148" cy="487203"/>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72148" cy="48720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515A5"/>
    <w:multiLevelType w:val="hybridMultilevel"/>
    <w:tmpl w:val="11D450D6"/>
    <w:lvl w:ilvl="0" w:tplc="8B049A6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67A7AD9"/>
    <w:multiLevelType w:val="hybridMultilevel"/>
    <w:tmpl w:val="54F0D228"/>
    <w:lvl w:ilvl="0" w:tplc="8B049A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871AE4"/>
    <w:multiLevelType w:val="multilevel"/>
    <w:tmpl w:val="A34C4290"/>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0652BF0"/>
    <w:multiLevelType w:val="hybridMultilevel"/>
    <w:tmpl w:val="821251AA"/>
    <w:lvl w:ilvl="0" w:tplc="8B049A68">
      <w:start w:val="1"/>
      <w:numFmt w:val="bullet"/>
      <w:lvlText w:val=""/>
      <w:lvlJc w:val="left"/>
      <w:pPr>
        <w:ind w:left="360" w:hanging="360"/>
      </w:pPr>
      <w:rPr>
        <w:rFonts w:ascii="Symbol" w:hAnsi="Symbol" w:hint="default"/>
      </w:rPr>
    </w:lvl>
    <w:lvl w:ilvl="1" w:tplc="04090003" w:tentative="1">
      <w:start w:val="1"/>
      <w:numFmt w:val="bullet"/>
      <w:lvlText w:val="o"/>
      <w:lvlJc w:val="left"/>
      <w:pPr>
        <w:ind w:left="1734" w:hanging="360"/>
      </w:pPr>
      <w:rPr>
        <w:rFonts w:ascii="Courier New" w:hAnsi="Courier New" w:cs="Courier New" w:hint="default"/>
      </w:rPr>
    </w:lvl>
    <w:lvl w:ilvl="2" w:tplc="04090005" w:tentative="1">
      <w:start w:val="1"/>
      <w:numFmt w:val="bullet"/>
      <w:lvlText w:val=""/>
      <w:lvlJc w:val="left"/>
      <w:pPr>
        <w:ind w:left="2454" w:hanging="360"/>
      </w:pPr>
      <w:rPr>
        <w:rFonts w:ascii="Wingdings" w:hAnsi="Wingdings" w:hint="default"/>
      </w:rPr>
    </w:lvl>
    <w:lvl w:ilvl="3" w:tplc="04090001" w:tentative="1">
      <w:start w:val="1"/>
      <w:numFmt w:val="bullet"/>
      <w:lvlText w:val=""/>
      <w:lvlJc w:val="left"/>
      <w:pPr>
        <w:ind w:left="3174" w:hanging="360"/>
      </w:pPr>
      <w:rPr>
        <w:rFonts w:ascii="Symbol" w:hAnsi="Symbol" w:hint="default"/>
      </w:rPr>
    </w:lvl>
    <w:lvl w:ilvl="4" w:tplc="04090003" w:tentative="1">
      <w:start w:val="1"/>
      <w:numFmt w:val="bullet"/>
      <w:lvlText w:val="o"/>
      <w:lvlJc w:val="left"/>
      <w:pPr>
        <w:ind w:left="3894" w:hanging="360"/>
      </w:pPr>
      <w:rPr>
        <w:rFonts w:ascii="Courier New" w:hAnsi="Courier New" w:cs="Courier New" w:hint="default"/>
      </w:rPr>
    </w:lvl>
    <w:lvl w:ilvl="5" w:tplc="04090005" w:tentative="1">
      <w:start w:val="1"/>
      <w:numFmt w:val="bullet"/>
      <w:lvlText w:val=""/>
      <w:lvlJc w:val="left"/>
      <w:pPr>
        <w:ind w:left="4614" w:hanging="360"/>
      </w:pPr>
      <w:rPr>
        <w:rFonts w:ascii="Wingdings" w:hAnsi="Wingdings" w:hint="default"/>
      </w:rPr>
    </w:lvl>
    <w:lvl w:ilvl="6" w:tplc="04090001" w:tentative="1">
      <w:start w:val="1"/>
      <w:numFmt w:val="bullet"/>
      <w:lvlText w:val=""/>
      <w:lvlJc w:val="left"/>
      <w:pPr>
        <w:ind w:left="5334" w:hanging="360"/>
      </w:pPr>
      <w:rPr>
        <w:rFonts w:ascii="Symbol" w:hAnsi="Symbol" w:hint="default"/>
      </w:rPr>
    </w:lvl>
    <w:lvl w:ilvl="7" w:tplc="04090003" w:tentative="1">
      <w:start w:val="1"/>
      <w:numFmt w:val="bullet"/>
      <w:lvlText w:val="o"/>
      <w:lvlJc w:val="left"/>
      <w:pPr>
        <w:ind w:left="6054" w:hanging="360"/>
      </w:pPr>
      <w:rPr>
        <w:rFonts w:ascii="Courier New" w:hAnsi="Courier New" w:cs="Courier New" w:hint="default"/>
      </w:rPr>
    </w:lvl>
    <w:lvl w:ilvl="8" w:tplc="04090005" w:tentative="1">
      <w:start w:val="1"/>
      <w:numFmt w:val="bullet"/>
      <w:lvlText w:val=""/>
      <w:lvlJc w:val="left"/>
      <w:pPr>
        <w:ind w:left="6774" w:hanging="360"/>
      </w:pPr>
      <w:rPr>
        <w:rFonts w:ascii="Wingdings" w:hAnsi="Wingdings" w:hint="default"/>
      </w:rPr>
    </w:lvl>
  </w:abstractNum>
  <w:abstractNum w:abstractNumId="4" w15:restartNumberingAfterBreak="0">
    <w:nsid w:val="7C1C01F5"/>
    <w:multiLevelType w:val="hybridMultilevel"/>
    <w:tmpl w:val="602E3F52"/>
    <w:lvl w:ilvl="0" w:tplc="AB16F9BC">
      <w:numFmt w:val="bullet"/>
      <w:lvlText w:val="-"/>
      <w:lvlJc w:val="left"/>
      <w:pPr>
        <w:ind w:left="360" w:hanging="360"/>
      </w:pPr>
      <w:rPr>
        <w:rFonts w:ascii="Arial Narrow" w:eastAsia="Aptos" w:hAnsi="Arial Narrow"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87A"/>
    <w:rsid w:val="00064BD6"/>
    <w:rsid w:val="0007087A"/>
    <w:rsid w:val="00087420"/>
    <w:rsid w:val="000942DD"/>
    <w:rsid w:val="00097FEA"/>
    <w:rsid w:val="000C69E7"/>
    <w:rsid w:val="001E1B8B"/>
    <w:rsid w:val="0020339A"/>
    <w:rsid w:val="00244840"/>
    <w:rsid w:val="00470337"/>
    <w:rsid w:val="004F3F85"/>
    <w:rsid w:val="00600F28"/>
    <w:rsid w:val="006577E3"/>
    <w:rsid w:val="006C4CF2"/>
    <w:rsid w:val="007357CB"/>
    <w:rsid w:val="00777B46"/>
    <w:rsid w:val="0083723A"/>
    <w:rsid w:val="008569C3"/>
    <w:rsid w:val="00872404"/>
    <w:rsid w:val="009A3A3A"/>
    <w:rsid w:val="009A7E90"/>
    <w:rsid w:val="009E5AB6"/>
    <w:rsid w:val="009F3220"/>
    <w:rsid w:val="00A2591B"/>
    <w:rsid w:val="00AD383B"/>
    <w:rsid w:val="00B115B1"/>
    <w:rsid w:val="00B32096"/>
    <w:rsid w:val="00C66C6F"/>
    <w:rsid w:val="00D97AA4"/>
    <w:rsid w:val="00E16E2F"/>
    <w:rsid w:val="00E81DF5"/>
    <w:rsid w:val="00E90E46"/>
    <w:rsid w:val="00F55F1A"/>
    <w:rsid w:val="00F91052"/>
    <w:rsid w:val="00FD3F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B3B02"/>
  <w15:docId w15:val="{E8B82876-FB49-4C09-8938-1DC986E1D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es-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F44A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F44A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F44AC1"/>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F44AC1"/>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F44AC1"/>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F44AC1"/>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F44AC1"/>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F44AC1"/>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F44AC1"/>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F44AC1"/>
    <w:pPr>
      <w:spacing w:after="80"/>
      <w:contextualSpacing/>
    </w:pPr>
    <w:rPr>
      <w:rFonts w:asciiTheme="majorHAnsi" w:eastAsiaTheme="majorEastAsia" w:hAnsiTheme="majorHAnsi" w:cstheme="majorBidi"/>
      <w:spacing w:val="-10"/>
      <w:kern w:val="28"/>
      <w:sz w:val="56"/>
      <w:szCs w:val="56"/>
    </w:rPr>
  </w:style>
  <w:style w:type="character" w:customStyle="1" w:styleId="Titolo1Carattere">
    <w:name w:val="Titolo 1 Carattere"/>
    <w:basedOn w:val="Carpredefinitoparagrafo"/>
    <w:link w:val="Titolo1"/>
    <w:uiPriority w:val="9"/>
    <w:rsid w:val="00F44AC1"/>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F44AC1"/>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F44AC1"/>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F44AC1"/>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F44AC1"/>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F44AC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F44AC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F44AC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F44AC1"/>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rsid w:val="00F44AC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pPr>
      <w:spacing w:after="160"/>
    </w:pPr>
    <w:rPr>
      <w:color w:val="595959"/>
      <w:sz w:val="28"/>
      <w:szCs w:val="28"/>
    </w:rPr>
  </w:style>
  <w:style w:type="character" w:customStyle="1" w:styleId="SottotitoloCarattere">
    <w:name w:val="Sottotitolo Carattere"/>
    <w:basedOn w:val="Carpredefinitoparagrafo"/>
    <w:link w:val="Sottotitolo"/>
    <w:uiPriority w:val="11"/>
    <w:rsid w:val="00F44AC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F44AC1"/>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F44AC1"/>
    <w:rPr>
      <w:i/>
      <w:iCs/>
      <w:color w:val="404040" w:themeColor="text1" w:themeTint="BF"/>
    </w:rPr>
  </w:style>
  <w:style w:type="paragraph" w:styleId="Paragrafoelenco">
    <w:name w:val="List Paragraph"/>
    <w:basedOn w:val="Normale"/>
    <w:uiPriority w:val="34"/>
    <w:qFormat/>
    <w:rsid w:val="00F44AC1"/>
    <w:pPr>
      <w:ind w:left="720"/>
      <w:contextualSpacing/>
    </w:pPr>
  </w:style>
  <w:style w:type="character" w:styleId="Enfasiintensa">
    <w:name w:val="Intense Emphasis"/>
    <w:basedOn w:val="Carpredefinitoparagrafo"/>
    <w:uiPriority w:val="21"/>
    <w:qFormat/>
    <w:rsid w:val="00F44AC1"/>
    <w:rPr>
      <w:i/>
      <w:iCs/>
      <w:color w:val="0F4761" w:themeColor="accent1" w:themeShade="BF"/>
    </w:rPr>
  </w:style>
  <w:style w:type="paragraph" w:styleId="Citazioneintensa">
    <w:name w:val="Intense Quote"/>
    <w:basedOn w:val="Normale"/>
    <w:next w:val="Normale"/>
    <w:link w:val="CitazioneintensaCarattere"/>
    <w:uiPriority w:val="30"/>
    <w:qFormat/>
    <w:rsid w:val="00F44A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F44AC1"/>
    <w:rPr>
      <w:i/>
      <w:iCs/>
      <w:color w:val="0F4761" w:themeColor="accent1" w:themeShade="BF"/>
    </w:rPr>
  </w:style>
  <w:style w:type="character" w:styleId="Riferimentointenso">
    <w:name w:val="Intense Reference"/>
    <w:basedOn w:val="Carpredefinitoparagrafo"/>
    <w:uiPriority w:val="32"/>
    <w:qFormat/>
    <w:rsid w:val="00F44AC1"/>
    <w:rPr>
      <w:b/>
      <w:bCs/>
      <w:smallCaps/>
      <w:color w:val="0F4761" w:themeColor="accent1" w:themeShade="BF"/>
      <w:spacing w:val="5"/>
    </w:rPr>
  </w:style>
  <w:style w:type="character" w:styleId="Collegamentoipertestuale">
    <w:name w:val="Hyperlink"/>
    <w:basedOn w:val="Carpredefinitoparagrafo"/>
    <w:uiPriority w:val="99"/>
    <w:unhideWhenUsed/>
    <w:rsid w:val="00CA2654"/>
    <w:rPr>
      <w:color w:val="467886" w:themeColor="hyperlink"/>
      <w:u w:val="single"/>
    </w:rPr>
  </w:style>
  <w:style w:type="character" w:customStyle="1" w:styleId="UnresolvedMention">
    <w:name w:val="Unresolved Mention"/>
    <w:basedOn w:val="Carpredefinitoparagrafo"/>
    <w:uiPriority w:val="99"/>
    <w:semiHidden/>
    <w:unhideWhenUsed/>
    <w:rsid w:val="00CA2654"/>
    <w:rPr>
      <w:color w:val="605E5C"/>
      <w:shd w:val="clear" w:color="auto" w:fill="E1DFDD"/>
    </w:rPr>
  </w:style>
  <w:style w:type="table" w:styleId="Grigliatabella">
    <w:name w:val="Table Grid"/>
    <w:basedOn w:val="Tabellanormale"/>
    <w:uiPriority w:val="39"/>
    <w:rsid w:val="00761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CB5FCD"/>
    <w:pPr>
      <w:tabs>
        <w:tab w:val="center" w:pos="4252"/>
        <w:tab w:val="right" w:pos="8504"/>
      </w:tabs>
    </w:pPr>
  </w:style>
  <w:style w:type="character" w:customStyle="1" w:styleId="IntestazioneCarattere">
    <w:name w:val="Intestazione Carattere"/>
    <w:basedOn w:val="Carpredefinitoparagrafo"/>
    <w:link w:val="Intestazione"/>
    <w:uiPriority w:val="99"/>
    <w:rsid w:val="00CB5FCD"/>
  </w:style>
  <w:style w:type="paragraph" w:styleId="Pidipagina">
    <w:name w:val="footer"/>
    <w:basedOn w:val="Normale"/>
    <w:link w:val="PidipaginaCarattere"/>
    <w:uiPriority w:val="99"/>
    <w:unhideWhenUsed/>
    <w:rsid w:val="00CB5FCD"/>
    <w:pPr>
      <w:tabs>
        <w:tab w:val="center" w:pos="4252"/>
        <w:tab w:val="right" w:pos="8504"/>
      </w:tabs>
    </w:pPr>
  </w:style>
  <w:style w:type="character" w:customStyle="1" w:styleId="PidipaginaCarattere">
    <w:name w:val="Piè di pagina Carattere"/>
    <w:basedOn w:val="Carpredefinitoparagrafo"/>
    <w:link w:val="Pidipagina"/>
    <w:uiPriority w:val="99"/>
    <w:rsid w:val="00CB5FCD"/>
  </w:style>
  <w:style w:type="table" w:customStyle="1" w:styleId="a">
    <w:basedOn w:val="Tabellanormale"/>
    <w:tblPr>
      <w:tblStyleRowBandSize w:val="1"/>
      <w:tblStyleColBandSize w:val="1"/>
      <w:tblCellMar>
        <w:top w:w="100" w:type="dxa"/>
        <w:left w:w="100" w:type="dxa"/>
        <w:bottom w:w="100" w:type="dxa"/>
        <w:right w:w="100" w:type="dxa"/>
      </w:tblCellMar>
    </w:tblPr>
  </w:style>
  <w:style w:type="character" w:styleId="Rimandonotaapidipagina">
    <w:name w:val="footnote reference"/>
    <w:basedOn w:val="Carpredefinitoparagrafo"/>
    <w:uiPriority w:val="99"/>
    <w:semiHidden/>
    <w:unhideWhenUsed/>
    <w:rsid w:val="00B32096"/>
    <w:rPr>
      <w:vertAlign w:val="superscript"/>
    </w:rPr>
  </w:style>
  <w:style w:type="paragraph" w:styleId="Testonotaapidipagina">
    <w:name w:val="footnote text"/>
    <w:basedOn w:val="Normale"/>
    <w:link w:val="TestonotaapidipaginaCarattere"/>
    <w:uiPriority w:val="99"/>
    <w:unhideWhenUsed/>
    <w:rsid w:val="00B32096"/>
    <w:rPr>
      <w:rFonts w:asciiTheme="minorHAnsi" w:eastAsiaTheme="minorHAnsi" w:hAnsiTheme="minorHAnsi" w:cstheme="minorBidi"/>
      <w:sz w:val="22"/>
      <w:szCs w:val="20"/>
      <w:lang w:val="it-IT"/>
    </w:rPr>
  </w:style>
  <w:style w:type="character" w:customStyle="1" w:styleId="TestonotaapidipaginaCarattere">
    <w:name w:val="Testo nota a piè di pagina Carattere"/>
    <w:basedOn w:val="Carpredefinitoparagrafo"/>
    <w:link w:val="Testonotaapidipagina"/>
    <w:uiPriority w:val="99"/>
    <w:rsid w:val="00B32096"/>
    <w:rPr>
      <w:rFonts w:asciiTheme="minorHAnsi" w:eastAsiaTheme="minorHAnsi" w:hAnsiTheme="minorHAnsi" w:cstheme="minorBidi"/>
      <w:sz w:val="22"/>
      <w:szCs w:val="20"/>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laudatosiactionplatform.org/laudato-si-goal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vatican.va/content/francesco/en/encyclicals/documents/papa-francesco_20150524_enciclica-laudato-si.html" TargetMode="External"/><Relationship Id="rId4" Type="http://schemas.openxmlformats.org/officeDocument/2006/relationships/settings" Target="settings.xml"/><Relationship Id="rId9" Type="http://schemas.openxmlformats.org/officeDocument/2006/relationships/hyperlink" Target="https://laudatosiactionplatform.org/laudato-si-goal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EXNDT+vHLPLze39fH74L0G5PA==">CgMxLjAaHwoBMBIaChgICVIUChJ0YWJsZS5qbWRkdTN0b3liaWw4AHIhMXRpbWtQVTVKamJGeXNaaGFtQm1sVUxNOFZpcUppelc0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1482</Words>
  <Characters>8449</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lenin vargas trujillo</dc:creator>
  <cp:lastModifiedBy>Sr Viviane WELA Mazalo</cp:lastModifiedBy>
  <cp:revision>2</cp:revision>
  <dcterms:created xsi:type="dcterms:W3CDTF">2026-01-22T12:11:00Z</dcterms:created>
  <dcterms:modified xsi:type="dcterms:W3CDTF">2026-01-22T12:11:00Z</dcterms:modified>
</cp:coreProperties>
</file>